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Библиотека-филиал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2765E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7066F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6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94013" cy="3445510"/>
            <wp:effectExtent l="0" t="0" r="0" b="2540"/>
            <wp:docPr id="3" name="Рисунок 3" descr="https://polit.ru/media/photolib/2017/11/16/%D0%9C%D0%B8%D1%85%D0%B0%D0%B8%D0%BB_%D0%A9%D0%B5%D0%BF%D0%BA%D0%B8%D0%BD_1510814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lit.ru/media/photolib/2017/11/16/%D0%9C%D0%B8%D1%85%D0%B0%D0%B8%D0%BB_%D0%A9%D0%B5%D0%BF%D0%BA%D0%B8%D0%BD_15108145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32" cy="344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B33F8" w:rsidRDefault="008B33F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Pr="00E424F8" w:rsidRDefault="00461DB8" w:rsidP="00E424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7066FB">
        <w:rPr>
          <w:rFonts w:ascii="Times New Roman" w:hAnsi="Times New Roman" w:cs="Times New Roman"/>
          <w:b/>
          <w:sz w:val="28"/>
          <w:szCs w:val="28"/>
        </w:rPr>
        <w:t>Жизнь его - сцена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015FA" w:rsidRDefault="008015FA" w:rsidP="008015F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7E93" w:rsidRDefault="007066FB" w:rsidP="008B33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Тематический час (к 230-летию со дня рождения М.С. Щепкина, русского актера)</w:t>
      </w: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33F8" w:rsidRDefault="008B33F8" w:rsidP="008B33F8">
      <w:pPr>
        <w:tabs>
          <w:tab w:val="left" w:pos="639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Pr="00C953BD" w:rsidRDefault="00461DB8" w:rsidP="00C953B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E424F8" w:rsidRDefault="00E424F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E424F8" w:rsidP="00E424F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953BD" w:rsidRDefault="00C953B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5E3" w:rsidRDefault="002765E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4F8" w:rsidRDefault="00E424F8" w:rsidP="007066F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370BA1" w:rsidRDefault="00370BA1" w:rsidP="00990D43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Pr="0033061D" w:rsidRDefault="00370BA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0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 w:rsidRPr="0033061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066FB">
        <w:rPr>
          <w:rFonts w:ascii="Times New Roman" w:eastAsia="Calibri" w:hAnsi="Times New Roman" w:cs="Times New Roman"/>
          <w:b/>
          <w:sz w:val="28"/>
          <w:szCs w:val="28"/>
        </w:rPr>
        <w:t>Жизнь его - сцена</w:t>
      </w:r>
      <w:r w:rsidR="0023086F" w:rsidRPr="0033061D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7066FB">
        <w:rPr>
          <w:rFonts w:ascii="Times New Roman" w:eastAsia="Calibri" w:hAnsi="Times New Roman" w:cs="Times New Roman"/>
          <w:b/>
          <w:sz w:val="28"/>
          <w:szCs w:val="28"/>
        </w:rPr>
        <w:t>тематический час (к 230-летию со дня рождения М.С. Щепкина, русского актера</w:t>
      </w:r>
    </w:p>
    <w:p w:rsidR="005C1427" w:rsidRPr="0033061D" w:rsidRDefault="00BC4090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C1427" w:rsidRPr="0033061D">
        <w:rPr>
          <w:rFonts w:ascii="Times New Roman" w:eastAsia="Calibri" w:hAnsi="Times New Roman" w:cs="Times New Roman"/>
          <w:sz w:val="28"/>
          <w:szCs w:val="28"/>
        </w:rPr>
        <w:t>+</w:t>
      </w:r>
    </w:p>
    <w:p w:rsidR="007C7A31" w:rsidRPr="00C77134" w:rsidRDefault="007C7A31" w:rsidP="004E146B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39C7" w:rsidRPr="00065102" w:rsidRDefault="0045321D" w:rsidP="00065102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Pr="0033061D">
        <w:rPr>
          <w:rFonts w:eastAsia="Calibri"/>
          <w:sz w:val="28"/>
          <w:szCs w:val="28"/>
        </w:rPr>
        <w:t xml:space="preserve"> </w:t>
      </w:r>
      <w:r w:rsidR="00667550">
        <w:rPr>
          <w:rFonts w:eastAsia="Calibri"/>
          <w:sz w:val="28"/>
          <w:szCs w:val="28"/>
        </w:rPr>
        <w:t>познакомить детей с жизнью и творчеством Михаила Семёновича Щепкина.</w:t>
      </w:r>
    </w:p>
    <w:p w:rsidR="001F1FF3" w:rsidRDefault="001F1FF3" w:rsidP="009C3C75">
      <w:pPr>
        <w:tabs>
          <w:tab w:val="left" w:pos="373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65102" w:rsidRDefault="00AA64BC" w:rsidP="00AA64BC">
      <w:pPr>
        <w:pStyle w:val="a3"/>
        <w:numPr>
          <w:ilvl w:val="0"/>
          <w:numId w:val="4"/>
        </w:numPr>
        <w:tabs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нравственно-эстетических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67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театральном искусстве;</w:t>
      </w:r>
    </w:p>
    <w:p w:rsidR="00667550" w:rsidRPr="007066FB" w:rsidRDefault="00667550" w:rsidP="00AA64BC">
      <w:pPr>
        <w:pStyle w:val="a3"/>
        <w:numPr>
          <w:ilvl w:val="0"/>
          <w:numId w:val="4"/>
        </w:numPr>
        <w:tabs>
          <w:tab w:val="left" w:pos="373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краеведческим наследием области.</w:t>
      </w:r>
    </w:p>
    <w:p w:rsidR="001F1FF3" w:rsidRDefault="001F1FF3" w:rsidP="009C3C75">
      <w:pPr>
        <w:tabs>
          <w:tab w:val="left" w:pos="373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002" w:rsidRPr="00A91002" w:rsidRDefault="00A91002" w:rsidP="00A91002">
      <w:pPr>
        <w:tabs>
          <w:tab w:val="left" w:pos="3735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1)</w:t>
      </w:r>
    </w:p>
    <w:p w:rsidR="00667550" w:rsidRDefault="00667550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Сегодня на нашем мероприятии мы оговорим об одном выдающимся нашем земляке – Михаиле Семёновиче Щепкине.</w:t>
      </w:r>
    </w:p>
    <w:p w:rsidR="00667550" w:rsidRDefault="00667550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может быть из вас кто-то слышал о нём, наверняка вы ходили в наш белгородский театр имени Щепкина на детские спектакли?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580D15" w:rsidRPr="00580D15" w:rsidRDefault="00580D15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исполнится 230 лет со дня рождения великого актёра, нашего земляка – Михаила Семёновича Щепкина.</w:t>
      </w:r>
    </w:p>
    <w:p w:rsidR="00667550" w:rsidRDefault="00667550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 не занимал высокого государственного или общественного положения, он не был ни знаменитым учёным, ни славным полководцем. Щепкин был актёр. </w:t>
      </w:r>
      <w:r w:rsidR="009A06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поэтому, в его время далеко не почётному, званию он сумел придать в лице своём наивысшую степень общественного уважения.</w:t>
      </w:r>
    </w:p>
    <w:p w:rsidR="009A06FE" w:rsidRDefault="009A06FE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Семёнович всегда утверждал, что огромную роль в его жизни сыграл счастливый случай. Действительно, нужно было невероятное везение, чтобы мальчик, выросший на хуторе, стал всероссийской знаменитостью.</w:t>
      </w:r>
    </w:p>
    <w:p w:rsidR="009A06FE" w:rsidRDefault="009A06FE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Щепкин не был просто баловнем судьбы. Славу и народную любовь он заслужил благодаря трудолюбию, самоотверженной преданности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искусству. Он стремился не только к личному успеху – его заветной целью был рассвет русского театра. Ему удалось поднять сценическое искусство в глазах общественности на небывалую высоту.</w:t>
      </w:r>
    </w:p>
    <w:p w:rsidR="009A06FE" w:rsidRPr="00667550" w:rsidRDefault="009A06FE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 стал родоначальником русской актёрской школы, воспитав новые таланты.</w:t>
      </w:r>
    </w:p>
    <w:p w:rsidR="00BF5635" w:rsidRDefault="00CB6AFA" w:rsidP="00CB6A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артист русского театра, основоположник реализма в сценическом искусстве Михаил Щепкин не имел актерского образования. Начало его автобиографии написал сам Пушкин, а с Гоголем и Грибоедовым он репетировал первые постановки их пьес. </w:t>
      </w:r>
    </w:p>
    <w:p w:rsidR="00A91002" w:rsidRPr="00A91002" w:rsidRDefault="00A91002" w:rsidP="00A9100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2)</w:t>
      </w:r>
    </w:p>
    <w:p w:rsidR="00CB6AFA" w:rsidRDefault="00CB6AFA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Будущий актер родился в Курской губернии, в селе Красном. Миха</w:t>
      </w:r>
      <w:r w:rsidR="00580D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был третьим ребенком в семье,</w:t>
      </w: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 первых детей Щепкиных умерли в младенчестве.</w:t>
      </w:r>
    </w:p>
    <w:p w:rsidR="00580D15" w:rsidRPr="00CB6AFA" w:rsidRDefault="00580D15" w:rsidP="00580D15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Щепкины являлись старинным священническим родом, в течении полутора веков они служили в селе Спас в Калужской губернии. И только дет Михаила Щепкина – Григорий </w:t>
      </w:r>
      <w:r w:rsidR="00751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Иванович Щепкин стал крепостным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человеком. </w:t>
      </w:r>
    </w:p>
    <w:p w:rsidR="00A557D8" w:rsidRDefault="00CB6AFA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семья – крестьяне –</w:t>
      </w: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принадлежала помещику, графу Гавриле Волькенштейну. Отец Михаила, Семен Григорьевич, управлял всеми его поместьями и был на хорошем счету. </w:t>
      </w:r>
      <w:r w:rsidR="00A04F80" w:rsidRP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Щепкин-старший не раз пытался получить вольную для себя и своей семьи, но ярый сторонник крепостного права Волькенштейн всегда отклонял эту просьбу.</w:t>
      </w:r>
    </w:p>
    <w:p w:rsidR="00CB6AFA" w:rsidRDefault="00A557D8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ранних лет Михаил отличался великолепной памятью и музыкальным слухом. </w:t>
      </w:r>
      <w:r w:rsidR="00CB6AFA"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CB6AFA"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бывал с родителями в барском доме, где читал наизусть стихи и и</w:t>
      </w:r>
      <w:r w:rsid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сполнял детские песни.</w:t>
      </w:r>
    </w:p>
    <w:p w:rsidR="00A557D8" w:rsidRDefault="00A557D8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наставником будущего артиста был ключник при заводе. Потом местный священник. К шести годам мальчик без особого труда обучился всей начальной грамоте, которая включала в себя прочтение азбуки, Часослова и Псалтири, всё это богослужебные книги. Он вызубрил всю Псалтирь наизусть и проговаривал заданное скороговоркой, на 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дыхании – так зачастую ничего нельзя было разобрать. Эти «уроки» впоследствии напомнили о себе: Щепкин на сцене долго не мог избавиться от торопливой, «скороговорческой» манеры речи, и ему пришлось упорно работать над дикцией.  </w:t>
      </w:r>
    </w:p>
    <w:p w:rsidR="00A04F80" w:rsidRPr="00CB6AFA" w:rsidRDefault="00A04F80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</w:t>
      </w:r>
      <w:r w:rsidRP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отправили сначала в Кондратово на учебу к священнику, а потом, вместе с младшей сестрой Александрой, изучать грамоту в Белгород.</w:t>
      </w:r>
    </w:p>
    <w:p w:rsidR="00CB6AFA" w:rsidRPr="00CB6AFA" w:rsidRDefault="00CB6AFA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 Белгород лежал через поместье Волькенштейна. Остановившимся там на ночлег Щепкиным разрешили побывать на любительском спектакле по опере «Новое семейство» Сергея Вязмитинова, который в тот день давали в доме графа. Это была первая постановка, которую увидел Михаил Щепкин, и, как он написал позже, «</w:t>
      </w:r>
      <w:r w:rsid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вечер </w:t>
      </w: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ешилась</w:t>
      </w:r>
      <w:r w:rsid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будущая судьба моя».</w:t>
      </w:r>
      <w:r w:rsidR="00A04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зародилась в нём любовь к театру</w:t>
      </w:r>
    </w:p>
    <w:p w:rsidR="00E661D7" w:rsidRPr="00E661D7" w:rsidRDefault="00395153" w:rsidP="00E661D7">
      <w:pPr>
        <w:tabs>
          <w:tab w:val="left" w:pos="61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3</w:t>
      </w:r>
      <w:r w:rsidR="00E66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E661D7" w:rsidRDefault="00CB6AFA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Белгороде он снова изучал библейскую грамоту, пока его с сестрой не перевели в Суджанское народное училище. Здесь 11-летний Щепкин впервые вышел на сцену. </w:t>
      </w:r>
    </w:p>
    <w:p w:rsidR="00CB6AFA" w:rsidRDefault="00CB6AFA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участвовал в спектакле «Вздорщицы» по комедии Александра Сумарокова. Щепкину дали роль </w:t>
      </w:r>
      <w:r w:rsid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Розмарина, а Александре – </w:t>
      </w: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вздорщицы Розалии. После успешной постановки губернатор пригласил юных артистов выступить на свадьбе дочери. Об успехе узнал Семен Щепкин и попросил графа Волькенштейна взять детей в Курск, чтобы дать им достойное образование.</w:t>
      </w:r>
    </w:p>
    <w:p w:rsidR="00E661D7" w:rsidRPr="00E661D7" w:rsidRDefault="00E661D7" w:rsidP="00E661D7">
      <w:pPr>
        <w:tabs>
          <w:tab w:val="left" w:pos="448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51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</w:t>
      </w:r>
      <w:r w:rsidRPr="00E661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B6AFA" w:rsidRDefault="00CB6AFA" w:rsidP="00CB6AFA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66F2"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Учебу в Курском губернском училище Михаил Щепкин совмещал с игрой в графском домашнем театре. Также он старался не пропускать ни одного спектакля в местном театре, которым управляли братья Барсовы. Сначала Щепкин носил музыкантам инструменты в театр, а вскоре стал суфлером и переписывал тексты для актеров. Однажды он даже заменил артиста в роли Андрея-почтаря в пьесе «Зоа» французского драматурга Луи-Себастьяна Мерсье.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Из воспоминаний Сергея Аксакова, 1855 год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в достопамятный день представления «Зои» никто из окружающих Щепкина не подозревал в нем будущего славного актера, и всякий только посмеивался, глядя на его озабоченное лицо и важность, придаваемую им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кому, по-видимому, пустому делу,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Щепкин чувствовал бессознательно, что роль почтаря Андрея решает его судьбу и определяет славную будущность.</w:t>
      </w:r>
    </w:p>
    <w:p w:rsid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После окончания училища 17-летний юноша стал личным секретарем графа. Это помогло ему сблизиться с высшим обществом и узнать нравы. Кроме того, Щепкин продолжал совершенствоваться в любимом деле: он теперь был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оянным актером труппы Барсовых.</w:t>
      </w:r>
    </w:p>
    <w:p w:rsid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1810 году в доме князя Голицына молодой Щепкин познакомился с князем Прокопием Мещерским. В тот день князь играл Салидара в любительском спектакле по комедии Александра Сумарокова «Приданое с обманом». Щепкина поразил актерский стиль князя, который разрушил его прежние представления о сцене.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 «Записок актера Щепкина»</w:t>
      </w:r>
    </w:p>
    <w:p w:rsid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князь Мещерский, без желания, указал мне другой путь. Все, что я приобрел впоследствии, все, что из 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вышло, всем этим я обязан ему,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 он первый посеял во мне верное понятие об искусстве и показал мне, что искусство настолько высоко, насколько близко к природе.</w:t>
      </w:r>
    </w:p>
    <w:p w:rsidR="00395153" w:rsidRPr="00395153" w:rsidRDefault="00395153" w:rsidP="00395153">
      <w:pPr>
        <w:tabs>
          <w:tab w:val="left" w:pos="61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5)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же году изменилась и личная жизнь Щепкина.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познакомился с сиротой Еленой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Через два года они поженились. Их старшие дети, дочери Фаина и Александра, стали актрисами, младшие, сыновья Дмитрий и Николай, известным филоло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 и издателем.</w:t>
      </w:r>
    </w:p>
    <w:p w:rsidR="00395153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К этому времени курская труппа распалась, и в 1816 году Щепкин отправился в Харьков. Там он вошел в актерский коллектив под управлением Ивана Штейн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Осипа Калиновского. Михаил 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 во всех 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постановках театра: драмах, комедиях, трагедиях, водевилях, операх, феериях и даже балетах. </w:t>
      </w:r>
    </w:p>
    <w:p w:rsidR="00395153" w:rsidRPr="00395153" w:rsidRDefault="00395153" w:rsidP="00395153">
      <w:pPr>
        <w:tabs>
          <w:tab w:val="left" w:pos="396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6)</w:t>
      </w:r>
    </w:p>
    <w:p w:rsid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играл и Еремеевну в комедии «Недоросль» Дениса Фонвизина, и Бабу-ягу в комической опере. Местная публика сразу же оценила мастерство молодого актера и стала ходить только «на Щепкина».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1818 году по приглашению генерал-губернатора Малороссии, князя Николая Репнина-Волконского труппа приехала в Полтаву. Почти сразу Михаил Щепкин перешел на службу в Полтавский театр, которым руководил писатель Иван Котляревский. Специально для Щепкина он написал роли в известных пьесах «Наталка-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Полтавка» и «Москаль-Чаровник».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Князь Репнин хотел сделать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культурным центром Украины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Театр был главным средством в этой цели, поэтому он хотел, чтобы в нем остался играть такой талант, как Щепкин. Он придумал выкупить крепостного актера у графини Волькенштейн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для выкупа нужно было 10 000 рублей. Чтобы собрать деньги, князь организовал спектакль, а после сам пожертвовал недостающую сумму. Через четыре года семья Щепкиных получила вольную.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1821 году Щепкин вернулся в труппу Штейна, который уже возглавлял Тульский театр. Однажды на ярмарке в городе Ровны его выступление увидел чиновник Конторы московских театров Василий Головин, которого прислали из Москвы «приобретать новые таланты для театра». Вскоре Щепки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получил приглашение в Москву.</w:t>
      </w:r>
    </w:p>
    <w:p w:rsidR="000A66F2" w:rsidRPr="000A66F2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московской сцене Щепкин дебютировал в сентябре 1822 года. В театре на Моховой он исполнил роль помещика Богатонова в комедии драматурга Михаила Загоскина «Богатонов, или Провинциал в столице» и роль Угара в пьесе французского писателя Дюбуа «Марфа и Угар, или Лакейская война». С 1824 года Щепкин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выступать в Малом театре.</w:t>
      </w:r>
    </w:p>
    <w:p w:rsidR="00DE4BA1" w:rsidRDefault="000A66F2" w:rsidP="000A66F2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актер познакомился со всей художественной интеллигенцией, которая образовалась вокруг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столичных театров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репертуаре Михаила Щепкина поя</w:t>
      </w:r>
      <w:r w:rsid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вились </w:t>
      </w:r>
      <w:r w:rsidR="0039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</w:t>
      </w:r>
      <w:r w:rsid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пьесы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переводили</w:t>
      </w:r>
      <w:r w:rsidRPr="000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французского специально для Щепкина.</w:t>
      </w:r>
    </w:p>
    <w:p w:rsidR="00DE4BA1" w:rsidRPr="00DE4BA1" w:rsidRDefault="002B51F9" w:rsidP="002B51F9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 не выбирал ролей, играл всё. </w:t>
      </w:r>
      <w:r w:rsidR="00DE4BA1"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года Щепкин стал ведущим артистом Малого театра. Слава его вышла за пределы Москвы, и в 1825 году он впервые приехал в Петербург, чтобы выступить на сцене Александринского театра. На его игру ср</w:t>
      </w:r>
      <w:r w:rsid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 обратили внимание</w:t>
      </w:r>
      <w:r w:rsidR="00DE4BA1"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5153" w:rsidRPr="00395153" w:rsidRDefault="00395153" w:rsidP="00395153">
      <w:pPr>
        <w:tabs>
          <w:tab w:val="left" w:pos="61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7)</w:t>
      </w:r>
    </w:p>
    <w:p w:rsidR="00DE4BA1" w:rsidRDefault="00DE4BA1" w:rsidP="00DE4BA1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Щепкин мечтал вырваться из амплуа комического актера. Это были 1830-е годы, и в свет стали выходить произведения Александра Грибоедова и Николая Гоголя. По мнению исследователей, роль Городничего в «Ревизоре» стала главным событием творческой биографии Щепкина. Гоголь был любимым писа</w:t>
      </w:r>
      <w:r w:rsidR="006A1A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актера.</w:t>
      </w:r>
    </w:p>
    <w:p w:rsidR="00DE4BA1" w:rsidRDefault="00DE4BA1" w:rsidP="00DE4BA1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роли актер тщательно готовился, наизусть выуч</w:t>
      </w:r>
      <w:r w:rsidR="002B5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 текст, расставлял акценты</w:t>
      </w:r>
      <w:r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день выступления, задолго до начала спектакля, настраивался на исполнение. </w:t>
      </w:r>
    </w:p>
    <w:p w:rsidR="00DE4BA1" w:rsidRPr="00DE4BA1" w:rsidRDefault="00DE4BA1" w:rsidP="002B51F9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преклонный возраст, постепенную потерю памяти и слуха, Щепкин продолжал играть на сцене. Летом 1863 года врачи настояли, чтобы он переехал на юг. По пути в Крым он выступал в</w:t>
      </w:r>
      <w:r w:rsidR="002B5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городах где останавливался</w:t>
      </w:r>
      <w:r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6F2" w:rsidRDefault="00DE4BA1" w:rsidP="00DE4BA1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Ялте актер остановился в доме у друзей. За ним прислал князь Семен Воронцов, чтобы пригласить знаменитость в Алупкинский дворец. Когда Щепкин читал отрывок из «Мертвых душ», ему стало плохо. Актера немедленно отвезли в гостиницу. 23 августа 1863 года Щепкина не стало.</w:t>
      </w:r>
    </w:p>
    <w:p w:rsidR="002B51F9" w:rsidRDefault="002B51F9" w:rsidP="00DE4BA1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«Говорят, актёр, умирая, всё уносит с собой, но с Щепкиным это не так. Он жив, жива душа его», – писала его ученица Александра Шуберт.</w:t>
      </w:r>
    </w:p>
    <w:p w:rsidR="00DE4BA1" w:rsidRDefault="00CF167B" w:rsidP="00CF167B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 лет отделяет нас от рождения Михаила Семёновича Щепкина. Но в русском театре живёт творческий дух этого гениального актёра, великая правда его искусства.</w:t>
      </w:r>
    </w:p>
    <w:p w:rsidR="006A1A90" w:rsidRPr="006A1A90" w:rsidRDefault="006A1A90" w:rsidP="006A1A90">
      <w:pPr>
        <w:tabs>
          <w:tab w:val="left" w:pos="61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8, 9, 10)</w:t>
      </w:r>
    </w:p>
    <w:p w:rsidR="00CF167B" w:rsidRDefault="00CF167B" w:rsidP="00CF167B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Имя Щепкина носят Высшее театральное училище при Государственным академическом Малом театре, Белгородский государственный академический драматический театр, Сумской областной академический театр драмы и музыкальной комедии.</w:t>
      </w:r>
    </w:p>
    <w:p w:rsidR="006A1A90" w:rsidRPr="006A1A90" w:rsidRDefault="006A1A90" w:rsidP="006A1A90">
      <w:pPr>
        <w:tabs>
          <w:tab w:val="left" w:pos="6180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</w:t>
      </w:r>
      <w:r w:rsidRPr="006A1A9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лайд 11)</w:t>
      </w:r>
    </w:p>
    <w:p w:rsidR="00CF167B" w:rsidRPr="00DE4BA1" w:rsidRDefault="00CF167B" w:rsidP="00CF167B">
      <w:pPr>
        <w:tabs>
          <w:tab w:val="left" w:pos="6180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636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63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Щепкина открыты </w:t>
      </w:r>
      <w:r w:rsidR="00636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малой родине, в селе Алексеевка Яковлевского района, и в Москве – на улице, которая ныне носит его имя. В его </w:t>
      </w:r>
      <w:r w:rsidR="0085207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названы улицы в Белгороде, Старом Осколе, Курске, Судже, Сумах и многих других городах России и Украины.</w:t>
      </w:r>
      <w:bookmarkStart w:id="0" w:name="_GoBack"/>
      <w:bookmarkEnd w:id="0"/>
    </w:p>
    <w:sectPr w:rsidR="00CF167B" w:rsidRPr="00DE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64" w:rsidRDefault="00AF0A64" w:rsidP="00FA5B9E">
      <w:pPr>
        <w:spacing w:after="0" w:line="240" w:lineRule="auto"/>
      </w:pPr>
      <w:r>
        <w:separator/>
      </w:r>
    </w:p>
  </w:endnote>
  <w:endnote w:type="continuationSeparator" w:id="0">
    <w:p w:rsidR="00AF0A64" w:rsidRDefault="00AF0A64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64" w:rsidRDefault="00AF0A64" w:rsidP="00FA5B9E">
      <w:pPr>
        <w:spacing w:after="0" w:line="240" w:lineRule="auto"/>
      </w:pPr>
      <w:r>
        <w:separator/>
      </w:r>
    </w:p>
  </w:footnote>
  <w:footnote w:type="continuationSeparator" w:id="0">
    <w:p w:rsidR="00AF0A64" w:rsidRDefault="00AF0A64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12CBB"/>
    <w:rsid w:val="0001733F"/>
    <w:rsid w:val="0004092E"/>
    <w:rsid w:val="00065102"/>
    <w:rsid w:val="00067D33"/>
    <w:rsid w:val="000754EF"/>
    <w:rsid w:val="000817CE"/>
    <w:rsid w:val="000A66F2"/>
    <w:rsid w:val="000A69BD"/>
    <w:rsid w:val="000C6B71"/>
    <w:rsid w:val="000C6FF4"/>
    <w:rsid w:val="000D08CB"/>
    <w:rsid w:val="000D13B8"/>
    <w:rsid w:val="00107D5B"/>
    <w:rsid w:val="0013221E"/>
    <w:rsid w:val="001447BC"/>
    <w:rsid w:val="00154E0C"/>
    <w:rsid w:val="0015682C"/>
    <w:rsid w:val="00160E85"/>
    <w:rsid w:val="001754BA"/>
    <w:rsid w:val="0018451B"/>
    <w:rsid w:val="001944B6"/>
    <w:rsid w:val="001C3FF9"/>
    <w:rsid w:val="001E59FB"/>
    <w:rsid w:val="001E7E93"/>
    <w:rsid w:val="001F06B6"/>
    <w:rsid w:val="001F1FF3"/>
    <w:rsid w:val="00202A9D"/>
    <w:rsid w:val="00206BBE"/>
    <w:rsid w:val="002125A1"/>
    <w:rsid w:val="0023086F"/>
    <w:rsid w:val="00260FA7"/>
    <w:rsid w:val="00274C96"/>
    <w:rsid w:val="002765E3"/>
    <w:rsid w:val="002805FF"/>
    <w:rsid w:val="00284317"/>
    <w:rsid w:val="002B398D"/>
    <w:rsid w:val="002B51F9"/>
    <w:rsid w:val="002C56F0"/>
    <w:rsid w:val="002C77BD"/>
    <w:rsid w:val="002E3B92"/>
    <w:rsid w:val="002F12A1"/>
    <w:rsid w:val="002F2457"/>
    <w:rsid w:val="00300EE9"/>
    <w:rsid w:val="00304A7E"/>
    <w:rsid w:val="00311DD0"/>
    <w:rsid w:val="00320F20"/>
    <w:rsid w:val="0033061D"/>
    <w:rsid w:val="003355EC"/>
    <w:rsid w:val="0034197A"/>
    <w:rsid w:val="00343450"/>
    <w:rsid w:val="00346920"/>
    <w:rsid w:val="00347A34"/>
    <w:rsid w:val="00352BCE"/>
    <w:rsid w:val="00370BA1"/>
    <w:rsid w:val="00395153"/>
    <w:rsid w:val="00395ED4"/>
    <w:rsid w:val="003E4DDA"/>
    <w:rsid w:val="003F189C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80B67"/>
    <w:rsid w:val="004850F1"/>
    <w:rsid w:val="004C4068"/>
    <w:rsid w:val="004E146B"/>
    <w:rsid w:val="004E51DF"/>
    <w:rsid w:val="004F2430"/>
    <w:rsid w:val="0050126B"/>
    <w:rsid w:val="00506A3A"/>
    <w:rsid w:val="00512DF6"/>
    <w:rsid w:val="005169B0"/>
    <w:rsid w:val="0053653A"/>
    <w:rsid w:val="00545F20"/>
    <w:rsid w:val="0055610B"/>
    <w:rsid w:val="00574146"/>
    <w:rsid w:val="00580D15"/>
    <w:rsid w:val="00581F61"/>
    <w:rsid w:val="00584B75"/>
    <w:rsid w:val="00585C29"/>
    <w:rsid w:val="00586FC8"/>
    <w:rsid w:val="005B00A6"/>
    <w:rsid w:val="005C1427"/>
    <w:rsid w:val="005C7772"/>
    <w:rsid w:val="005C7BAC"/>
    <w:rsid w:val="005D6E30"/>
    <w:rsid w:val="00610FF3"/>
    <w:rsid w:val="00617DB2"/>
    <w:rsid w:val="00633467"/>
    <w:rsid w:val="00636348"/>
    <w:rsid w:val="00641205"/>
    <w:rsid w:val="00647B46"/>
    <w:rsid w:val="006546DC"/>
    <w:rsid w:val="00667550"/>
    <w:rsid w:val="0068035C"/>
    <w:rsid w:val="006811E8"/>
    <w:rsid w:val="00692A60"/>
    <w:rsid w:val="006A1A90"/>
    <w:rsid w:val="006A65F6"/>
    <w:rsid w:val="006A6797"/>
    <w:rsid w:val="006A6BB1"/>
    <w:rsid w:val="006D4DF0"/>
    <w:rsid w:val="006F3E9A"/>
    <w:rsid w:val="006F7552"/>
    <w:rsid w:val="006F7FA5"/>
    <w:rsid w:val="007066FB"/>
    <w:rsid w:val="00713CCF"/>
    <w:rsid w:val="00722756"/>
    <w:rsid w:val="00751085"/>
    <w:rsid w:val="007745AA"/>
    <w:rsid w:val="0078495C"/>
    <w:rsid w:val="00790654"/>
    <w:rsid w:val="00793A2B"/>
    <w:rsid w:val="00793C5C"/>
    <w:rsid w:val="007B122D"/>
    <w:rsid w:val="007B7E79"/>
    <w:rsid w:val="007C7A31"/>
    <w:rsid w:val="007E4880"/>
    <w:rsid w:val="007F58B9"/>
    <w:rsid w:val="008015FA"/>
    <w:rsid w:val="008073A6"/>
    <w:rsid w:val="00844026"/>
    <w:rsid w:val="00852073"/>
    <w:rsid w:val="00855CE1"/>
    <w:rsid w:val="00856F68"/>
    <w:rsid w:val="0087014F"/>
    <w:rsid w:val="008764A6"/>
    <w:rsid w:val="008872DB"/>
    <w:rsid w:val="008945F3"/>
    <w:rsid w:val="008B3206"/>
    <w:rsid w:val="008B33F8"/>
    <w:rsid w:val="008D0AB6"/>
    <w:rsid w:val="008E225A"/>
    <w:rsid w:val="008F7DB5"/>
    <w:rsid w:val="008F7E72"/>
    <w:rsid w:val="00902245"/>
    <w:rsid w:val="00912486"/>
    <w:rsid w:val="00926F60"/>
    <w:rsid w:val="0093332D"/>
    <w:rsid w:val="00935480"/>
    <w:rsid w:val="00956C0C"/>
    <w:rsid w:val="00973B7B"/>
    <w:rsid w:val="009836FD"/>
    <w:rsid w:val="00990D43"/>
    <w:rsid w:val="009A06FE"/>
    <w:rsid w:val="009B79B6"/>
    <w:rsid w:val="009C3C75"/>
    <w:rsid w:val="009C4D14"/>
    <w:rsid w:val="009E04FC"/>
    <w:rsid w:val="009E5FBB"/>
    <w:rsid w:val="00A016D0"/>
    <w:rsid w:val="00A04F80"/>
    <w:rsid w:val="00A17E4E"/>
    <w:rsid w:val="00A36668"/>
    <w:rsid w:val="00A37551"/>
    <w:rsid w:val="00A557D8"/>
    <w:rsid w:val="00A676AC"/>
    <w:rsid w:val="00A742F3"/>
    <w:rsid w:val="00A74AA1"/>
    <w:rsid w:val="00A76854"/>
    <w:rsid w:val="00A91002"/>
    <w:rsid w:val="00A92D23"/>
    <w:rsid w:val="00AA55F9"/>
    <w:rsid w:val="00AA64BC"/>
    <w:rsid w:val="00AD2CAD"/>
    <w:rsid w:val="00AD6C11"/>
    <w:rsid w:val="00AE2AE6"/>
    <w:rsid w:val="00AF0A64"/>
    <w:rsid w:val="00B07DFF"/>
    <w:rsid w:val="00B412B4"/>
    <w:rsid w:val="00B4227D"/>
    <w:rsid w:val="00B46E87"/>
    <w:rsid w:val="00B84C63"/>
    <w:rsid w:val="00BA7110"/>
    <w:rsid w:val="00BC4090"/>
    <w:rsid w:val="00BE1980"/>
    <w:rsid w:val="00BE2064"/>
    <w:rsid w:val="00BF37AD"/>
    <w:rsid w:val="00BF5635"/>
    <w:rsid w:val="00C048B4"/>
    <w:rsid w:val="00C05A58"/>
    <w:rsid w:val="00C17907"/>
    <w:rsid w:val="00C34320"/>
    <w:rsid w:val="00C34AF4"/>
    <w:rsid w:val="00C446C8"/>
    <w:rsid w:val="00C53920"/>
    <w:rsid w:val="00C57940"/>
    <w:rsid w:val="00C747B0"/>
    <w:rsid w:val="00C77134"/>
    <w:rsid w:val="00C869B0"/>
    <w:rsid w:val="00C953BD"/>
    <w:rsid w:val="00CA3AE4"/>
    <w:rsid w:val="00CB6AFA"/>
    <w:rsid w:val="00CB6EAB"/>
    <w:rsid w:val="00CB74C2"/>
    <w:rsid w:val="00CC0A36"/>
    <w:rsid w:val="00CC3300"/>
    <w:rsid w:val="00CE26C0"/>
    <w:rsid w:val="00CF167B"/>
    <w:rsid w:val="00CF19E4"/>
    <w:rsid w:val="00D2199A"/>
    <w:rsid w:val="00D27F83"/>
    <w:rsid w:val="00D53A03"/>
    <w:rsid w:val="00D60F0E"/>
    <w:rsid w:val="00D77A46"/>
    <w:rsid w:val="00D83185"/>
    <w:rsid w:val="00D85C26"/>
    <w:rsid w:val="00DA2D3B"/>
    <w:rsid w:val="00DA3ED9"/>
    <w:rsid w:val="00DC507A"/>
    <w:rsid w:val="00DD4523"/>
    <w:rsid w:val="00DE4BA1"/>
    <w:rsid w:val="00E01AD8"/>
    <w:rsid w:val="00E06909"/>
    <w:rsid w:val="00E424F8"/>
    <w:rsid w:val="00E63152"/>
    <w:rsid w:val="00E661D7"/>
    <w:rsid w:val="00E677C3"/>
    <w:rsid w:val="00E717C6"/>
    <w:rsid w:val="00E743B7"/>
    <w:rsid w:val="00E95A73"/>
    <w:rsid w:val="00EB62EC"/>
    <w:rsid w:val="00ED6F3D"/>
    <w:rsid w:val="00EF2E56"/>
    <w:rsid w:val="00F23957"/>
    <w:rsid w:val="00F32071"/>
    <w:rsid w:val="00F62A5A"/>
    <w:rsid w:val="00F7257B"/>
    <w:rsid w:val="00F74AAF"/>
    <w:rsid w:val="00F936F2"/>
    <w:rsid w:val="00F94F28"/>
    <w:rsid w:val="00FA5B9E"/>
    <w:rsid w:val="00FC072E"/>
    <w:rsid w:val="00FD27CF"/>
    <w:rsid w:val="00FD39B1"/>
    <w:rsid w:val="00FD72E5"/>
    <w:rsid w:val="00FE6F04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5666F-082A-4B1D-9CEB-47B588DF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11A0-5F3C-4ED5-8722-1BCD09A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3633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115</cp:revision>
  <cp:lastPrinted>2018-10-09T13:12:00Z</cp:lastPrinted>
  <dcterms:created xsi:type="dcterms:W3CDTF">2018-06-05T10:44:00Z</dcterms:created>
  <dcterms:modified xsi:type="dcterms:W3CDTF">2019-01-31T11:08:00Z</dcterms:modified>
</cp:coreProperties>
</file>