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E11" w:rsidRPr="00562E11" w:rsidRDefault="006505C1" w:rsidP="00562E11">
      <w:pPr>
        <w:spacing w:after="0" w:line="276" w:lineRule="auto"/>
        <w:jc w:val="right"/>
        <w:rPr>
          <w:rFonts w:ascii="Times New Roman" w:hAnsi="Times New Roman" w:cs="Times New Roman"/>
          <w:b/>
          <w:sz w:val="36"/>
          <w:szCs w:val="36"/>
        </w:rPr>
      </w:pPr>
      <w:r>
        <w:rPr>
          <w:rFonts w:ascii="Times New Roman" w:hAnsi="Times New Roman" w:cs="Times New Roman"/>
          <w:b/>
          <w:sz w:val="36"/>
          <w:szCs w:val="36"/>
        </w:rPr>
        <w:t>6</w:t>
      </w:r>
      <w:r w:rsidR="00562E11" w:rsidRPr="00562E11">
        <w:rPr>
          <w:rFonts w:ascii="Times New Roman" w:hAnsi="Times New Roman" w:cs="Times New Roman"/>
          <w:b/>
          <w:sz w:val="36"/>
          <w:szCs w:val="36"/>
        </w:rPr>
        <w:t>+</w:t>
      </w:r>
    </w:p>
    <w:p w:rsidR="0052504A" w:rsidRPr="00461DB8" w:rsidRDefault="0052504A" w:rsidP="0052504A">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p>
    <w:p w:rsidR="0052504A" w:rsidRPr="00461DB8" w:rsidRDefault="0052504A" w:rsidP="0052504A">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52504A" w:rsidRDefault="0052504A" w:rsidP="0052504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Pr="00461DB8">
        <w:rPr>
          <w:rFonts w:ascii="Times New Roman" w:hAnsi="Times New Roman" w:cs="Times New Roman"/>
          <w:b/>
          <w:sz w:val="28"/>
          <w:szCs w:val="28"/>
        </w:rPr>
        <w:t>иблиотека-филиал №18</w:t>
      </w:r>
    </w:p>
    <w:p w:rsidR="0052504A" w:rsidRDefault="0052504A" w:rsidP="0052504A">
      <w:pPr>
        <w:tabs>
          <w:tab w:val="left" w:pos="5250"/>
        </w:tabs>
        <w:spacing w:after="0" w:line="276" w:lineRule="auto"/>
        <w:rPr>
          <w:rFonts w:ascii="Times New Roman" w:hAnsi="Times New Roman" w:cs="Times New Roman"/>
          <w:b/>
          <w:sz w:val="28"/>
          <w:szCs w:val="28"/>
        </w:rPr>
      </w:pPr>
    </w:p>
    <w:p w:rsidR="0052504A" w:rsidRDefault="006505C1" w:rsidP="0052504A">
      <w:pPr>
        <w:tabs>
          <w:tab w:val="left" w:pos="5250"/>
        </w:tabs>
        <w:spacing w:after="0" w:line="276" w:lineRule="auto"/>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column">
              <wp:posOffset>1263015</wp:posOffset>
            </wp:positionH>
            <wp:positionV relativeFrom="paragraph">
              <wp:posOffset>94615</wp:posOffset>
            </wp:positionV>
            <wp:extent cx="3048000" cy="4547870"/>
            <wp:effectExtent l="0" t="0" r="0" b="5080"/>
            <wp:wrapThrough wrapText="bothSides">
              <wp:wrapPolygon edited="0">
                <wp:start x="0" y="0"/>
                <wp:lineTo x="0" y="21534"/>
                <wp:lineTo x="21465" y="21534"/>
                <wp:lineTo x="21465" y="0"/>
                <wp:lineTo x="0" y="0"/>
              </wp:wrapPolygon>
            </wp:wrapThrough>
            <wp:docPr id="1" name="Рисунок 1" descr="https://img.tourbina.ru/photos.3/6/7/67146/big.photo/Vetchnyy-ogon-v-Belgor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tourbina.ru/photos.3/6/7/67146/big.photo/Vetchnyy-ogon-v-Belgoro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454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04A" w:rsidRDefault="0052504A" w:rsidP="0052504A">
      <w:pPr>
        <w:spacing w:after="0" w:line="276" w:lineRule="auto"/>
        <w:rPr>
          <w:rFonts w:ascii="Times New Roman" w:hAnsi="Times New Roman" w:cs="Times New Roman"/>
          <w:b/>
          <w:sz w:val="28"/>
          <w:szCs w:val="28"/>
        </w:rPr>
      </w:pPr>
    </w:p>
    <w:p w:rsidR="0052504A" w:rsidRDefault="0052504A"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B574F5" w:rsidRDefault="00B574F5" w:rsidP="003A1EAA">
      <w:pPr>
        <w:spacing w:after="0" w:line="276" w:lineRule="auto"/>
        <w:rPr>
          <w:rFonts w:ascii="Times New Roman" w:hAnsi="Times New Roman" w:cs="Times New Roman"/>
          <w:b/>
          <w:sz w:val="28"/>
          <w:szCs w:val="28"/>
        </w:rPr>
      </w:pPr>
    </w:p>
    <w:p w:rsidR="00B574F5" w:rsidRDefault="00B574F5" w:rsidP="0052504A">
      <w:pPr>
        <w:spacing w:after="0" w:line="276" w:lineRule="auto"/>
        <w:jc w:val="center"/>
        <w:rPr>
          <w:rFonts w:ascii="Times New Roman" w:hAnsi="Times New Roman" w:cs="Times New Roman"/>
          <w:b/>
          <w:sz w:val="28"/>
          <w:szCs w:val="28"/>
        </w:rPr>
      </w:pPr>
    </w:p>
    <w:p w:rsidR="006505C1" w:rsidRDefault="006505C1" w:rsidP="003A1EAA">
      <w:pPr>
        <w:spacing w:after="0" w:line="192" w:lineRule="auto"/>
        <w:jc w:val="center"/>
        <w:rPr>
          <w:rFonts w:ascii="Asket Condensed" w:hAnsi="Asket Condensed" w:cs="Times New Roman"/>
          <w:b/>
          <w:sz w:val="72"/>
          <w:szCs w:val="72"/>
        </w:rPr>
      </w:pPr>
    </w:p>
    <w:p w:rsidR="0052504A" w:rsidRPr="003A1EAA" w:rsidRDefault="0052504A" w:rsidP="003A1EAA">
      <w:pPr>
        <w:spacing w:after="0" w:line="192" w:lineRule="auto"/>
        <w:jc w:val="center"/>
        <w:rPr>
          <w:rFonts w:ascii="Asket Condensed" w:hAnsi="Asket Condensed" w:cs="Times New Roman"/>
          <w:b/>
          <w:sz w:val="72"/>
          <w:szCs w:val="72"/>
        </w:rPr>
      </w:pPr>
      <w:r w:rsidRPr="003A1EAA">
        <w:rPr>
          <w:rFonts w:ascii="Asket Condensed" w:hAnsi="Asket Condensed" w:cs="Times New Roman"/>
          <w:b/>
          <w:sz w:val="72"/>
          <w:szCs w:val="72"/>
        </w:rPr>
        <w:t>«</w:t>
      </w:r>
      <w:r w:rsidR="006505C1">
        <w:rPr>
          <w:rFonts w:ascii="Asket Condensed" w:hAnsi="Asket Condensed" w:cs="Times New Roman"/>
          <w:b/>
          <w:sz w:val="72"/>
          <w:szCs w:val="72"/>
        </w:rPr>
        <w:t>Слава Героям</w:t>
      </w:r>
      <w:r w:rsidRPr="003A1EAA">
        <w:rPr>
          <w:rFonts w:ascii="Asket Condensed" w:hAnsi="Asket Condensed" w:cs="Times New Roman"/>
          <w:b/>
          <w:sz w:val="72"/>
          <w:szCs w:val="72"/>
        </w:rPr>
        <w:t xml:space="preserve">» </w:t>
      </w:r>
    </w:p>
    <w:p w:rsidR="0052504A" w:rsidRDefault="0052504A" w:rsidP="003A1EAA">
      <w:pPr>
        <w:spacing w:after="0" w:line="192" w:lineRule="auto"/>
        <w:jc w:val="center"/>
        <w:rPr>
          <w:rFonts w:ascii="Times New Roman" w:hAnsi="Times New Roman" w:cs="Times New Roman"/>
          <w:b/>
          <w:i/>
          <w:sz w:val="28"/>
          <w:szCs w:val="28"/>
        </w:rPr>
      </w:pPr>
    </w:p>
    <w:p w:rsidR="0052504A" w:rsidRPr="003A1EAA" w:rsidRDefault="006505C1" w:rsidP="003A1EAA">
      <w:pPr>
        <w:spacing w:after="0" w:line="192" w:lineRule="auto"/>
        <w:jc w:val="center"/>
        <w:rPr>
          <w:rFonts w:ascii="Times New Roman" w:hAnsi="Times New Roman" w:cs="Times New Roman"/>
          <w:b/>
          <w:sz w:val="44"/>
          <w:szCs w:val="44"/>
        </w:rPr>
      </w:pPr>
      <w:r w:rsidRPr="003A1EAA">
        <w:rPr>
          <w:rFonts w:ascii="Times New Roman" w:hAnsi="Times New Roman" w:cs="Times New Roman"/>
          <w:b/>
          <w:i/>
          <w:sz w:val="44"/>
          <w:szCs w:val="44"/>
        </w:rPr>
        <w:t>Ч</w:t>
      </w:r>
      <w:r w:rsidR="003A1EAA" w:rsidRPr="003A1EAA">
        <w:rPr>
          <w:rFonts w:ascii="Times New Roman" w:hAnsi="Times New Roman" w:cs="Times New Roman"/>
          <w:b/>
          <w:i/>
          <w:sz w:val="44"/>
          <w:szCs w:val="44"/>
        </w:rPr>
        <w:t>ас</w:t>
      </w:r>
      <w:r>
        <w:rPr>
          <w:rFonts w:ascii="Times New Roman" w:hAnsi="Times New Roman" w:cs="Times New Roman"/>
          <w:b/>
          <w:i/>
          <w:sz w:val="44"/>
          <w:szCs w:val="44"/>
        </w:rPr>
        <w:t xml:space="preserve"> информации</w:t>
      </w:r>
    </w:p>
    <w:p w:rsidR="0052504A" w:rsidRDefault="0052504A" w:rsidP="0052504A">
      <w:pPr>
        <w:spacing w:after="0" w:line="276" w:lineRule="auto"/>
        <w:jc w:val="center"/>
        <w:rPr>
          <w:rFonts w:ascii="Times New Roman" w:hAnsi="Times New Roman" w:cs="Times New Roman"/>
          <w:b/>
          <w:sz w:val="28"/>
          <w:szCs w:val="28"/>
        </w:rPr>
      </w:pPr>
    </w:p>
    <w:p w:rsidR="0052504A" w:rsidRDefault="0052504A" w:rsidP="0052504A">
      <w:pPr>
        <w:tabs>
          <w:tab w:val="left" w:pos="6390"/>
        </w:tabs>
        <w:spacing w:after="0" w:line="276" w:lineRule="auto"/>
        <w:rPr>
          <w:rFonts w:ascii="Times New Roman" w:hAnsi="Times New Roman" w:cs="Times New Roman"/>
          <w:b/>
          <w:sz w:val="28"/>
          <w:szCs w:val="28"/>
        </w:rPr>
      </w:pPr>
      <w:r>
        <w:rPr>
          <w:rFonts w:ascii="Times New Roman" w:hAnsi="Times New Roman" w:cs="Times New Roman"/>
          <w:b/>
          <w:sz w:val="28"/>
          <w:szCs w:val="28"/>
        </w:rPr>
        <w:tab/>
      </w:r>
    </w:p>
    <w:p w:rsidR="0052504A" w:rsidRDefault="0052504A" w:rsidP="0052504A">
      <w:pPr>
        <w:tabs>
          <w:tab w:val="left" w:pos="6390"/>
        </w:tabs>
        <w:spacing w:after="0" w:line="276" w:lineRule="auto"/>
        <w:rPr>
          <w:rFonts w:ascii="Times New Roman" w:hAnsi="Times New Roman" w:cs="Times New Roman"/>
          <w:b/>
          <w:sz w:val="28"/>
          <w:szCs w:val="28"/>
        </w:rPr>
      </w:pPr>
    </w:p>
    <w:p w:rsidR="003A1EAA" w:rsidRDefault="003A1EAA" w:rsidP="003A1EAA">
      <w:pPr>
        <w:spacing w:after="0" w:line="276" w:lineRule="auto"/>
        <w:jc w:val="right"/>
        <w:rPr>
          <w:rFonts w:ascii="Times New Roman" w:hAnsi="Times New Roman" w:cs="Times New Roman"/>
          <w:sz w:val="28"/>
          <w:szCs w:val="28"/>
        </w:rPr>
      </w:pPr>
    </w:p>
    <w:p w:rsidR="00AE4CB4" w:rsidRDefault="00AE4CB4" w:rsidP="003A1EAA">
      <w:pPr>
        <w:spacing w:after="0" w:line="276" w:lineRule="auto"/>
        <w:jc w:val="right"/>
        <w:rPr>
          <w:rFonts w:ascii="Times New Roman" w:hAnsi="Times New Roman" w:cs="Times New Roman"/>
          <w:sz w:val="28"/>
          <w:szCs w:val="28"/>
        </w:rPr>
      </w:pPr>
    </w:p>
    <w:p w:rsidR="0052504A" w:rsidRDefault="0052504A" w:rsidP="003A1EAA">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ab/>
      </w:r>
    </w:p>
    <w:p w:rsidR="003A1EAA" w:rsidRDefault="003A1EAA" w:rsidP="003A1EAA">
      <w:pPr>
        <w:spacing w:after="0" w:line="276" w:lineRule="auto"/>
        <w:jc w:val="right"/>
        <w:rPr>
          <w:rFonts w:ascii="Times New Roman" w:hAnsi="Times New Roman" w:cs="Times New Roman"/>
          <w:b/>
          <w:sz w:val="28"/>
          <w:szCs w:val="28"/>
        </w:rPr>
      </w:pPr>
    </w:p>
    <w:p w:rsidR="003A1EAA" w:rsidRPr="003A1EAA" w:rsidRDefault="003A1EAA" w:rsidP="003A1EAA">
      <w:pPr>
        <w:spacing w:after="0" w:line="276" w:lineRule="auto"/>
        <w:jc w:val="right"/>
        <w:rPr>
          <w:rFonts w:ascii="Times New Roman" w:hAnsi="Times New Roman" w:cs="Times New Roman"/>
          <w:sz w:val="28"/>
          <w:szCs w:val="28"/>
        </w:rPr>
      </w:pPr>
    </w:p>
    <w:p w:rsidR="00620CD9" w:rsidRPr="00AE4CB4" w:rsidRDefault="0052504A" w:rsidP="00AE4CB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2019</w:t>
      </w:r>
      <w:r w:rsidRPr="00461DB8">
        <w:rPr>
          <w:rFonts w:ascii="Times New Roman" w:hAnsi="Times New Roman" w:cs="Times New Roman"/>
          <w:b/>
          <w:sz w:val="28"/>
          <w:szCs w:val="28"/>
        </w:rPr>
        <w:t xml:space="preserve"> г.</w:t>
      </w:r>
    </w:p>
    <w:p w:rsidR="00F05DFF" w:rsidRDefault="00F05DFF" w:rsidP="00F05DFF">
      <w:pPr>
        <w:pStyle w:val="a4"/>
        <w:spacing w:after="0" w:line="276" w:lineRule="auto"/>
        <w:jc w:val="center"/>
        <w:rPr>
          <w:rFonts w:ascii="Times New Roman" w:hAnsi="Times New Roman" w:cs="Times New Roman"/>
          <w:sz w:val="28"/>
          <w:szCs w:val="28"/>
        </w:rPr>
      </w:pPr>
      <w:r w:rsidRPr="00370BA1">
        <w:rPr>
          <w:rFonts w:ascii="Times New Roman" w:hAnsi="Times New Roman" w:cs="Times New Roman"/>
          <w:sz w:val="28"/>
          <w:szCs w:val="28"/>
        </w:rPr>
        <w:lastRenderedPageBreak/>
        <w:t>Сценари</w:t>
      </w:r>
      <w:r>
        <w:rPr>
          <w:rFonts w:ascii="Times New Roman" w:hAnsi="Times New Roman" w:cs="Times New Roman"/>
          <w:sz w:val="28"/>
          <w:szCs w:val="28"/>
        </w:rPr>
        <w:t xml:space="preserve">й к </w:t>
      </w:r>
      <w:r w:rsidR="006505C1">
        <w:rPr>
          <w:rFonts w:ascii="Times New Roman" w:hAnsi="Times New Roman" w:cs="Times New Roman"/>
          <w:sz w:val="28"/>
          <w:szCs w:val="28"/>
        </w:rPr>
        <w:t>60-летию со дня открытия мемориального комплекса «Слава Героям» на Соборной площади</w:t>
      </w:r>
    </w:p>
    <w:p w:rsidR="00F05DFF" w:rsidRPr="0033061D" w:rsidRDefault="00F05DFF" w:rsidP="00F05DFF">
      <w:pPr>
        <w:spacing w:after="0" w:line="360" w:lineRule="auto"/>
        <w:ind w:firstLine="708"/>
        <w:jc w:val="center"/>
        <w:rPr>
          <w:rFonts w:ascii="Times New Roman" w:eastAsia="Calibri" w:hAnsi="Times New Roman" w:cs="Times New Roman"/>
          <w:b/>
          <w:sz w:val="28"/>
          <w:szCs w:val="28"/>
        </w:rPr>
      </w:pPr>
      <w:r w:rsidRPr="0033061D">
        <w:rPr>
          <w:rFonts w:ascii="Times New Roman" w:eastAsia="Times New Roman" w:hAnsi="Times New Roman" w:cs="Times New Roman"/>
          <w:sz w:val="28"/>
          <w:szCs w:val="28"/>
          <w:lang w:eastAsia="ru-RU"/>
        </w:rPr>
        <w:br/>
      </w:r>
      <w:r w:rsidRPr="0033061D">
        <w:rPr>
          <w:rFonts w:ascii="Times New Roman" w:eastAsia="Calibri" w:hAnsi="Times New Roman" w:cs="Times New Roman"/>
          <w:b/>
          <w:sz w:val="28"/>
          <w:szCs w:val="28"/>
        </w:rPr>
        <w:t>«</w:t>
      </w:r>
      <w:r w:rsidR="006505C1">
        <w:rPr>
          <w:rFonts w:ascii="Times New Roman" w:eastAsia="Calibri" w:hAnsi="Times New Roman" w:cs="Times New Roman"/>
          <w:b/>
          <w:sz w:val="28"/>
          <w:szCs w:val="28"/>
        </w:rPr>
        <w:t>Слава Героям</w:t>
      </w:r>
      <w:r w:rsidRPr="0033061D">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час</w:t>
      </w:r>
      <w:r w:rsidR="006505C1">
        <w:rPr>
          <w:rFonts w:ascii="Times New Roman" w:eastAsia="Calibri" w:hAnsi="Times New Roman" w:cs="Times New Roman"/>
          <w:b/>
          <w:sz w:val="28"/>
          <w:szCs w:val="28"/>
        </w:rPr>
        <w:t xml:space="preserve"> информации</w:t>
      </w:r>
    </w:p>
    <w:p w:rsidR="00384036" w:rsidRPr="00F05DFF" w:rsidRDefault="006505C1" w:rsidP="006B5196">
      <w:pPr>
        <w:spacing w:after="0" w:line="360" w:lineRule="auto"/>
        <w:ind w:firstLine="708"/>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6</w:t>
      </w:r>
      <w:r w:rsidR="00F05DFF" w:rsidRPr="0033061D">
        <w:rPr>
          <w:rFonts w:ascii="Times New Roman" w:eastAsia="Calibri" w:hAnsi="Times New Roman" w:cs="Times New Roman"/>
          <w:sz w:val="28"/>
          <w:szCs w:val="28"/>
        </w:rPr>
        <w:t>+</w:t>
      </w:r>
    </w:p>
    <w:p w:rsidR="008B2D44" w:rsidRPr="0019005E" w:rsidRDefault="003A1EAA" w:rsidP="0009386A">
      <w:pPr>
        <w:tabs>
          <w:tab w:val="left" w:pos="2100"/>
          <w:tab w:val="left" w:pos="237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001C7C83">
        <w:rPr>
          <w:rFonts w:ascii="Times New Roman" w:eastAsia="Times New Roman" w:hAnsi="Times New Roman" w:cs="Times New Roman"/>
          <w:b/>
          <w:sz w:val="28"/>
          <w:szCs w:val="28"/>
          <w:lang w:eastAsia="ru-RU"/>
        </w:rPr>
        <w:t>:</w:t>
      </w:r>
      <w:r w:rsidR="0019005E">
        <w:rPr>
          <w:rFonts w:ascii="Times New Roman" w:eastAsia="Times New Roman" w:hAnsi="Times New Roman" w:cs="Times New Roman"/>
          <w:b/>
          <w:sz w:val="28"/>
          <w:szCs w:val="28"/>
          <w:lang w:eastAsia="ru-RU"/>
        </w:rPr>
        <w:t xml:space="preserve"> </w:t>
      </w:r>
      <w:r w:rsidR="0019005E">
        <w:rPr>
          <w:rFonts w:ascii="Times New Roman" w:eastAsia="Times New Roman" w:hAnsi="Times New Roman" w:cs="Times New Roman"/>
          <w:sz w:val="28"/>
          <w:szCs w:val="28"/>
          <w:lang w:eastAsia="ru-RU"/>
        </w:rPr>
        <w:t>познакомить</w:t>
      </w:r>
      <w:r w:rsidR="006B5196">
        <w:rPr>
          <w:rFonts w:ascii="Times New Roman" w:eastAsia="Times New Roman" w:hAnsi="Times New Roman" w:cs="Times New Roman"/>
          <w:sz w:val="28"/>
          <w:szCs w:val="28"/>
          <w:lang w:eastAsia="ru-RU"/>
        </w:rPr>
        <w:t xml:space="preserve"> школьников с историческими памятниками Белгородской области</w:t>
      </w:r>
      <w:r w:rsidR="0019005E" w:rsidRPr="0019005E">
        <w:rPr>
          <w:rFonts w:ascii="Times New Roman" w:eastAsia="Times New Roman" w:hAnsi="Times New Roman" w:cs="Times New Roman"/>
          <w:sz w:val="28"/>
          <w:szCs w:val="28"/>
          <w:lang w:eastAsia="ru-RU"/>
        </w:rPr>
        <w:t>.</w:t>
      </w:r>
    </w:p>
    <w:p w:rsidR="003A1EAA" w:rsidRPr="001C7C83" w:rsidRDefault="001C7C83" w:rsidP="001C7C83">
      <w:pPr>
        <w:tabs>
          <w:tab w:val="left" w:pos="2100"/>
          <w:tab w:val="left" w:pos="2370"/>
        </w:tabs>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Слайд 1</w:t>
      </w:r>
    </w:p>
    <w:p w:rsidR="001C7C83" w:rsidRDefault="00384036"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581558">
        <w:rPr>
          <w:rFonts w:ascii="Times New Roman" w:hAnsi="Times New Roman" w:cs="Times New Roman"/>
          <w:sz w:val="28"/>
          <w:szCs w:val="28"/>
        </w:rPr>
        <w:t xml:space="preserve">Здравствуйте, ребята! </w:t>
      </w:r>
      <w:r w:rsidR="001C7C83">
        <w:rPr>
          <w:rFonts w:ascii="Times New Roman" w:hAnsi="Times New Roman" w:cs="Times New Roman"/>
          <w:sz w:val="28"/>
          <w:szCs w:val="28"/>
        </w:rPr>
        <w:t>Сегодня на нашем первом краеведческом заседании в новом учебном году мы поговорим о мемориальном комплексе «Слава Героям» на Соборной площади.</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 xml:space="preserve">В центре Белгорода, на Соборной площади, </w:t>
      </w:r>
      <w:r w:rsidR="003F7385">
        <w:rPr>
          <w:rFonts w:ascii="Times New Roman" w:hAnsi="Times New Roman" w:cs="Times New Roman"/>
          <w:sz w:val="28"/>
          <w:szCs w:val="28"/>
        </w:rPr>
        <w:t>с 1932</w:t>
      </w:r>
      <w:r w:rsidR="003F7385" w:rsidRPr="003F7385">
        <w:rPr>
          <w:rFonts w:ascii="Times New Roman" w:hAnsi="Times New Roman" w:cs="Times New Roman"/>
          <w:sz w:val="28"/>
          <w:szCs w:val="28"/>
        </w:rPr>
        <w:t xml:space="preserve"> до 1 июля 2004 года наз</w:t>
      </w:r>
      <w:r w:rsidR="003F7385">
        <w:rPr>
          <w:rFonts w:ascii="Times New Roman" w:hAnsi="Times New Roman" w:cs="Times New Roman"/>
          <w:sz w:val="28"/>
          <w:szCs w:val="28"/>
        </w:rPr>
        <w:t>ывалась площадью Революции,</w:t>
      </w:r>
      <w:r w:rsidR="003F7385" w:rsidRPr="003F7385">
        <w:rPr>
          <w:rFonts w:ascii="Times New Roman" w:hAnsi="Times New Roman" w:cs="Times New Roman"/>
          <w:sz w:val="28"/>
          <w:szCs w:val="28"/>
        </w:rPr>
        <w:t xml:space="preserve"> </w:t>
      </w:r>
      <w:r w:rsidR="00391069">
        <w:rPr>
          <w:rFonts w:ascii="Times New Roman" w:hAnsi="Times New Roman" w:cs="Times New Roman"/>
          <w:sz w:val="28"/>
          <w:szCs w:val="28"/>
        </w:rPr>
        <w:t>сооружен мемориальный комплекс –</w:t>
      </w:r>
      <w:r w:rsidR="00391069" w:rsidRPr="00391069">
        <w:rPr>
          <w:rFonts w:ascii="Times New Roman" w:hAnsi="Times New Roman" w:cs="Times New Roman"/>
          <w:sz w:val="28"/>
          <w:szCs w:val="28"/>
        </w:rPr>
        <w:t xml:space="preserve"> братская могила борцов за Советскую власть в Белгороде, погибших в 1918-1919 годах, и воинов, павших в борьбе с фашистскими захватчиками в 1941-1943 годах. </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Над братской могилой возвы</w:t>
      </w:r>
      <w:r w:rsidR="00391069">
        <w:rPr>
          <w:rFonts w:ascii="Times New Roman" w:hAnsi="Times New Roman" w:cs="Times New Roman"/>
          <w:sz w:val="28"/>
          <w:szCs w:val="28"/>
        </w:rPr>
        <w:t>шается скульптурная композиция –</w:t>
      </w:r>
      <w:r w:rsidR="00391069" w:rsidRPr="00391069">
        <w:rPr>
          <w:rFonts w:ascii="Times New Roman" w:hAnsi="Times New Roman" w:cs="Times New Roman"/>
          <w:sz w:val="28"/>
          <w:szCs w:val="28"/>
        </w:rPr>
        <w:t xml:space="preserve"> скорбящая ма</w:t>
      </w:r>
      <w:r w:rsidR="00391069">
        <w:rPr>
          <w:rFonts w:ascii="Times New Roman" w:hAnsi="Times New Roman" w:cs="Times New Roman"/>
          <w:sz w:val="28"/>
          <w:szCs w:val="28"/>
        </w:rPr>
        <w:t>ть и ребенок. В руках мальчика –</w:t>
      </w:r>
      <w:r w:rsidR="00391069" w:rsidRPr="00391069">
        <w:rPr>
          <w:rFonts w:ascii="Times New Roman" w:hAnsi="Times New Roman" w:cs="Times New Roman"/>
          <w:sz w:val="28"/>
          <w:szCs w:val="28"/>
        </w:rPr>
        <w:t xml:space="preserve"> венок</w:t>
      </w:r>
      <w:r>
        <w:rPr>
          <w:rFonts w:ascii="Times New Roman" w:hAnsi="Times New Roman" w:cs="Times New Roman"/>
          <w:sz w:val="28"/>
          <w:szCs w:val="28"/>
        </w:rPr>
        <w:t xml:space="preserve"> со словами на ленте </w:t>
      </w:r>
      <w:r w:rsidR="00391069">
        <w:rPr>
          <w:rFonts w:ascii="Times New Roman" w:hAnsi="Times New Roman" w:cs="Times New Roman"/>
          <w:sz w:val="28"/>
          <w:szCs w:val="28"/>
        </w:rPr>
        <w:t xml:space="preserve">«Слава героям!» </w:t>
      </w:r>
      <w:r w:rsidR="00391069" w:rsidRPr="00391069">
        <w:rPr>
          <w:rFonts w:ascii="Times New Roman" w:hAnsi="Times New Roman" w:cs="Times New Roman"/>
          <w:sz w:val="28"/>
          <w:szCs w:val="28"/>
        </w:rPr>
        <w:t xml:space="preserve">У подножия монумента горит Вечный огонь. </w:t>
      </w:r>
    </w:p>
    <w:p w:rsidR="001C7C83" w:rsidRPr="001C7C83" w:rsidRDefault="001C7C83" w:rsidP="001C7C83">
      <w:pPr>
        <w:spacing w:after="0" w:line="36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Слайд 2</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Авторы архите</w:t>
      </w:r>
      <w:r w:rsidR="00391069">
        <w:rPr>
          <w:rFonts w:ascii="Times New Roman" w:hAnsi="Times New Roman" w:cs="Times New Roman"/>
          <w:sz w:val="28"/>
          <w:szCs w:val="28"/>
        </w:rPr>
        <w:t>ктурно-скульптурной композиции – скульптор, з</w:t>
      </w:r>
      <w:r w:rsidR="001C7C83">
        <w:rPr>
          <w:rFonts w:ascii="Times New Roman" w:hAnsi="Times New Roman" w:cs="Times New Roman"/>
          <w:sz w:val="28"/>
          <w:szCs w:val="28"/>
        </w:rPr>
        <w:t xml:space="preserve">аслуженный деятель искусств Георгий Васильевич Нерода и архитектор Исидор Аронович </w:t>
      </w:r>
      <w:r w:rsidR="00391069" w:rsidRPr="00391069">
        <w:rPr>
          <w:rFonts w:ascii="Times New Roman" w:hAnsi="Times New Roman" w:cs="Times New Roman"/>
          <w:sz w:val="28"/>
          <w:szCs w:val="28"/>
        </w:rPr>
        <w:t>Француз.</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Открыт памятник был 5 августа 1959 года.</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В 1943 году в сквере на площади Революции хоронили воинов, погибших в боях с фашистскими захватчиками. На мемориальных плитах у подножия памятника много фамилий, хорошо знаком</w:t>
      </w:r>
      <w:r>
        <w:rPr>
          <w:rFonts w:ascii="Times New Roman" w:hAnsi="Times New Roman" w:cs="Times New Roman"/>
          <w:sz w:val="28"/>
          <w:szCs w:val="28"/>
        </w:rPr>
        <w:t>ых белгородцам: генерал армии Иосиф Радионович Апанасенко, генерал-майор Михаил Петрович</w:t>
      </w:r>
      <w:r w:rsidR="00391069" w:rsidRPr="00391069">
        <w:rPr>
          <w:rFonts w:ascii="Times New Roman" w:hAnsi="Times New Roman" w:cs="Times New Roman"/>
          <w:sz w:val="28"/>
          <w:szCs w:val="28"/>
        </w:rPr>
        <w:t xml:space="preserve"> Лебедь</w:t>
      </w:r>
      <w:r>
        <w:rPr>
          <w:rFonts w:ascii="Times New Roman" w:hAnsi="Times New Roman" w:cs="Times New Roman"/>
          <w:sz w:val="28"/>
          <w:szCs w:val="28"/>
        </w:rPr>
        <w:t>, старший лейтенант Андрей Иванович</w:t>
      </w:r>
      <w:r w:rsidR="00391069" w:rsidRPr="00391069">
        <w:rPr>
          <w:rFonts w:ascii="Times New Roman" w:hAnsi="Times New Roman" w:cs="Times New Roman"/>
          <w:sz w:val="28"/>
          <w:szCs w:val="28"/>
        </w:rPr>
        <w:t xml:space="preserve"> Попов и другие. </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391069" w:rsidRPr="00391069">
        <w:rPr>
          <w:rFonts w:ascii="Times New Roman" w:hAnsi="Times New Roman" w:cs="Times New Roman"/>
          <w:sz w:val="28"/>
          <w:szCs w:val="28"/>
        </w:rPr>
        <w:t>Открывают мемориальный комплекс две высокие стелы, вы</w:t>
      </w:r>
      <w:r w:rsidR="00391069">
        <w:rPr>
          <w:rFonts w:ascii="Times New Roman" w:hAnsi="Times New Roman" w:cs="Times New Roman"/>
          <w:sz w:val="28"/>
          <w:szCs w:val="28"/>
        </w:rPr>
        <w:t>сеченные из известняка. На них –</w:t>
      </w:r>
      <w:r w:rsidR="00391069" w:rsidRPr="00391069">
        <w:rPr>
          <w:rFonts w:ascii="Times New Roman" w:hAnsi="Times New Roman" w:cs="Times New Roman"/>
          <w:sz w:val="28"/>
          <w:szCs w:val="28"/>
        </w:rPr>
        <w:t xml:space="preserve"> фигуры воина и рабочего, склонивших знамена в знак скорби о погибших товарищах. </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Pr>
          <w:rFonts w:ascii="Times New Roman" w:hAnsi="Times New Roman" w:cs="Times New Roman"/>
          <w:sz w:val="28"/>
          <w:szCs w:val="28"/>
        </w:rPr>
        <w:t xml:space="preserve">И на стелах – </w:t>
      </w:r>
      <w:r w:rsidR="00391069" w:rsidRPr="00391069">
        <w:rPr>
          <w:rFonts w:ascii="Times New Roman" w:hAnsi="Times New Roman" w:cs="Times New Roman"/>
          <w:sz w:val="28"/>
          <w:szCs w:val="28"/>
        </w:rPr>
        <w:t>мемориальные плиты с фамилиями воинов, павших в боях за Белгород и похороненных однополчанами и местными жителями в разных частях города в братских и одиночных могилах, а после войны перезахороненных в братскую могилу на площади Революции.</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На стелах можно прочитать фамилии воинов, погиб</w:t>
      </w:r>
      <w:r w:rsidR="00391069">
        <w:rPr>
          <w:rFonts w:ascii="Times New Roman" w:hAnsi="Times New Roman" w:cs="Times New Roman"/>
          <w:sz w:val="28"/>
          <w:szCs w:val="28"/>
        </w:rPr>
        <w:t>ших 9 февраля 1943 года –</w:t>
      </w:r>
      <w:r w:rsidR="00391069" w:rsidRPr="00391069">
        <w:rPr>
          <w:rFonts w:ascii="Times New Roman" w:hAnsi="Times New Roman" w:cs="Times New Roman"/>
          <w:sz w:val="28"/>
          <w:szCs w:val="28"/>
        </w:rPr>
        <w:t xml:space="preserve"> в день освобождения Белгорода от п</w:t>
      </w:r>
      <w:r w:rsidR="00391069">
        <w:rPr>
          <w:rFonts w:ascii="Times New Roman" w:hAnsi="Times New Roman" w:cs="Times New Roman"/>
          <w:sz w:val="28"/>
          <w:szCs w:val="28"/>
        </w:rPr>
        <w:t xml:space="preserve">ервой фашистской оккупации: старшего </w:t>
      </w:r>
      <w:r w:rsidR="00391069" w:rsidRPr="00391069">
        <w:rPr>
          <w:rFonts w:ascii="Times New Roman" w:hAnsi="Times New Roman" w:cs="Times New Roman"/>
          <w:sz w:val="28"/>
          <w:szCs w:val="28"/>
        </w:rPr>
        <w:t>сержанта В.И. Безгачёва (Бурятия), старшины Г.М. Ерофеева из Днепропетровской области, рядового С.Г. Лобакина (Воронежская область).</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5 августа 1943 года, в день окончательного освобождения Белгорода, хоронили воинов: старшего лейтенанта А.А. Абакарова (Азербайджан), рядового И.П. Колкина (Московская область), красноармейца В.П. Богатырева (Великоустюгский район Вологодской области), сержанта С.П. Журавлева (Орловская область), красноармейца И.А. Курбатова (Липецкая область) и других.</w:t>
      </w:r>
    </w:p>
    <w:p w:rsidR="00391069" w:rsidRDefault="00457613" w:rsidP="00391069">
      <w:pPr>
        <w:spacing w:after="0" w:line="360" w:lineRule="auto"/>
        <w:ind w:firstLine="708"/>
        <w:jc w:val="both"/>
        <w:rPr>
          <w:rFonts w:ascii="Times New Roman" w:hAnsi="Times New Roman" w:cs="Times New Roman"/>
          <w:sz w:val="28"/>
          <w:szCs w:val="28"/>
        </w:rPr>
      </w:pPr>
      <w:r w:rsidRPr="00457613">
        <w:rPr>
          <w:rFonts w:ascii="Times New Roman" w:hAnsi="Times New Roman" w:cs="Times New Roman"/>
          <w:b/>
          <w:sz w:val="28"/>
          <w:szCs w:val="28"/>
        </w:rPr>
        <w:t>Ведущий:</w:t>
      </w:r>
      <w:r>
        <w:rPr>
          <w:rFonts w:ascii="Times New Roman" w:hAnsi="Times New Roman" w:cs="Times New Roman"/>
          <w:b/>
          <w:sz w:val="28"/>
          <w:szCs w:val="28"/>
        </w:rPr>
        <w:t xml:space="preserve"> </w:t>
      </w:r>
      <w:r w:rsidR="00391069" w:rsidRPr="00391069">
        <w:rPr>
          <w:rFonts w:ascii="Times New Roman" w:hAnsi="Times New Roman" w:cs="Times New Roman"/>
          <w:sz w:val="28"/>
          <w:szCs w:val="28"/>
        </w:rPr>
        <w:t>Сред</w:t>
      </w:r>
      <w:r w:rsidR="00391069">
        <w:rPr>
          <w:rFonts w:ascii="Times New Roman" w:hAnsi="Times New Roman" w:cs="Times New Roman"/>
          <w:sz w:val="28"/>
          <w:szCs w:val="28"/>
        </w:rPr>
        <w:t>и покоящихся в братской могиле –</w:t>
      </w:r>
      <w:r w:rsidR="00391069" w:rsidRPr="00391069">
        <w:rPr>
          <w:rFonts w:ascii="Times New Roman" w:hAnsi="Times New Roman" w:cs="Times New Roman"/>
          <w:sz w:val="28"/>
          <w:szCs w:val="28"/>
        </w:rPr>
        <w:t xml:space="preserve"> две девушки, отдавшие свои жизни в боях </w:t>
      </w:r>
      <w:r w:rsidR="00391069">
        <w:rPr>
          <w:rFonts w:ascii="Times New Roman" w:hAnsi="Times New Roman" w:cs="Times New Roman"/>
          <w:sz w:val="28"/>
          <w:szCs w:val="28"/>
        </w:rPr>
        <w:t>за Белгород: красноармеец 463-</w:t>
      </w:r>
      <w:r w:rsidR="00391069" w:rsidRPr="00391069">
        <w:rPr>
          <w:rFonts w:ascii="Times New Roman" w:hAnsi="Times New Roman" w:cs="Times New Roman"/>
          <w:sz w:val="28"/>
          <w:szCs w:val="28"/>
        </w:rPr>
        <w:t>го отдельного линейного батальона связи Варя Коломейцева, уроженка Тербунского района Липецкой области, погибшая 10 марта 1943 года, и красноармеец 957-го стрелкового полка москвичка Зина Неугасова, убитая гитлеровцами 15 марта 1943 года.</w:t>
      </w:r>
    </w:p>
    <w:p w:rsidR="00457613"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 xml:space="preserve">В боях на Курской дуге сражались воины всех родов войск, в том числе и моряки. Когда на Белгородском направлении сложилась напряженная обстановка, сюда были переброшены моряки Тихоокеанского флота, которые приняли участие в освобождении Белгорода. Многие из них погибли. </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Ведущий: </w:t>
      </w:r>
      <w:r w:rsidR="00391069" w:rsidRPr="00391069">
        <w:rPr>
          <w:rFonts w:ascii="Times New Roman" w:hAnsi="Times New Roman" w:cs="Times New Roman"/>
          <w:sz w:val="28"/>
          <w:szCs w:val="28"/>
        </w:rPr>
        <w:t>В братской могиле на Соборной площади похоронен моряк-дальневосточник Николай Поздняков из Приморского края, павший в бою 5 августа 1943 года.</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И после освобождения Белгорода хоронили здесь советских воинов, которые погибли на окраинах города, где все еще шли ожесточенные бои.</w:t>
      </w:r>
    </w:p>
    <w:p w:rsidR="00457613"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Последние захоронения были произведе</w:t>
      </w:r>
      <w:r w:rsidR="00391069">
        <w:rPr>
          <w:rFonts w:ascii="Times New Roman" w:hAnsi="Times New Roman" w:cs="Times New Roman"/>
          <w:sz w:val="28"/>
          <w:szCs w:val="28"/>
        </w:rPr>
        <w:t>ны в конце октября 1943 года –</w:t>
      </w:r>
      <w:r w:rsidR="00391069" w:rsidRPr="00391069">
        <w:rPr>
          <w:rFonts w:ascii="Times New Roman" w:hAnsi="Times New Roman" w:cs="Times New Roman"/>
          <w:sz w:val="28"/>
          <w:szCs w:val="28"/>
        </w:rPr>
        <w:t xml:space="preserve"> воинов, погибших при тушении пожара, возникшего при налете вражеской авиации на станцию Белгород в ноч</w:t>
      </w:r>
      <w:r w:rsidR="00391069">
        <w:rPr>
          <w:rFonts w:ascii="Times New Roman" w:hAnsi="Times New Roman" w:cs="Times New Roman"/>
          <w:sz w:val="28"/>
          <w:szCs w:val="28"/>
        </w:rPr>
        <w:t>ь с 25 на 26 октября. Имена их – на мемориальных плитах.</w:t>
      </w:r>
      <w:r w:rsidR="00391069" w:rsidRPr="00391069">
        <w:rPr>
          <w:rFonts w:ascii="Times New Roman" w:hAnsi="Times New Roman" w:cs="Times New Roman"/>
          <w:sz w:val="28"/>
          <w:szCs w:val="28"/>
        </w:rPr>
        <w:t xml:space="preserve"> </w:t>
      </w:r>
    </w:p>
    <w:p w:rsidR="00391069"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Это</w:t>
      </w:r>
      <w:r w:rsidR="00391069">
        <w:rPr>
          <w:rFonts w:ascii="Times New Roman" w:hAnsi="Times New Roman" w:cs="Times New Roman"/>
          <w:sz w:val="28"/>
          <w:szCs w:val="28"/>
        </w:rPr>
        <w:t xml:space="preserve"> старший лейтенант Т.И. Жабко –</w:t>
      </w:r>
      <w:r w:rsidR="00391069" w:rsidRPr="00391069">
        <w:rPr>
          <w:rFonts w:ascii="Times New Roman" w:hAnsi="Times New Roman" w:cs="Times New Roman"/>
          <w:sz w:val="28"/>
          <w:szCs w:val="28"/>
        </w:rPr>
        <w:t xml:space="preserve"> уроженец города Энгельс Саратовской области, рядовой М.С. Калинин из Лихославского района Калининской области, ефрейтор П.М. Лысенко из Краснокутского района Харьковской области, рядовой И.М. Месхидзе из Грузии, младший сержант Н.Г. Анаприенко из Чечено-Ингушетии.</w:t>
      </w:r>
    </w:p>
    <w:p w:rsidR="00385A0C" w:rsidRDefault="00457613" w:rsidP="00391069">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sidR="00391069" w:rsidRPr="00391069">
        <w:rPr>
          <w:rFonts w:ascii="Times New Roman" w:hAnsi="Times New Roman" w:cs="Times New Roman"/>
          <w:sz w:val="28"/>
          <w:szCs w:val="28"/>
        </w:rPr>
        <w:t>На мемориальных плитах у памятника сто шестьдесят семь фа</w:t>
      </w:r>
      <w:r w:rsidR="00391069">
        <w:rPr>
          <w:rFonts w:ascii="Times New Roman" w:hAnsi="Times New Roman" w:cs="Times New Roman"/>
          <w:sz w:val="28"/>
          <w:szCs w:val="28"/>
        </w:rPr>
        <w:t>милий. Но это не полный список –</w:t>
      </w:r>
      <w:r w:rsidR="00391069" w:rsidRPr="00391069">
        <w:rPr>
          <w:rFonts w:ascii="Times New Roman" w:hAnsi="Times New Roman" w:cs="Times New Roman"/>
          <w:sz w:val="28"/>
          <w:szCs w:val="28"/>
        </w:rPr>
        <w:t xml:space="preserve"> их должно быть гораздо больше. Многие воины погибли неизвестными. Поиск продолжается.</w:t>
      </w:r>
    </w:p>
    <w:p w:rsidR="00457613" w:rsidRDefault="00457613" w:rsidP="0045761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Ребята, а теперь давайте посмотри небольшой видеоролик «Зажжение Вечного огня в Белгороде».</w:t>
      </w:r>
    </w:p>
    <w:p w:rsidR="009E4D9B" w:rsidRDefault="00457613" w:rsidP="0045761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Заседание клубного объединения «Краеведческий калейдоскоп» завершилось. Спасибо за внимание. До новых встпеч!</w:t>
      </w:r>
    </w:p>
    <w:p w:rsidR="009E4D9B" w:rsidRPr="009E4D9B" w:rsidRDefault="009E4D9B" w:rsidP="009E4D9B">
      <w:pPr>
        <w:rPr>
          <w:rFonts w:ascii="Times New Roman" w:hAnsi="Times New Roman" w:cs="Times New Roman"/>
          <w:sz w:val="28"/>
          <w:szCs w:val="28"/>
        </w:rPr>
      </w:pPr>
    </w:p>
    <w:p w:rsidR="009E4D9B" w:rsidRDefault="009E4D9B" w:rsidP="009E4D9B">
      <w:pPr>
        <w:rPr>
          <w:rFonts w:ascii="Times New Roman" w:hAnsi="Times New Roman" w:cs="Times New Roman"/>
          <w:sz w:val="28"/>
          <w:szCs w:val="28"/>
        </w:rPr>
      </w:pPr>
    </w:p>
    <w:p w:rsidR="009E4D9B" w:rsidRDefault="009E4D9B" w:rsidP="009E4D9B">
      <w:pPr>
        <w:rPr>
          <w:rFonts w:ascii="Times New Roman" w:hAnsi="Times New Roman" w:cs="Times New Roman"/>
          <w:sz w:val="28"/>
          <w:szCs w:val="28"/>
        </w:rPr>
      </w:pPr>
    </w:p>
    <w:p w:rsidR="00457613" w:rsidRDefault="009E4D9B" w:rsidP="009E4D9B">
      <w:pPr>
        <w:tabs>
          <w:tab w:val="left" w:pos="2685"/>
        </w:tabs>
        <w:rPr>
          <w:rFonts w:ascii="Times New Roman" w:hAnsi="Times New Roman" w:cs="Times New Roman"/>
          <w:sz w:val="28"/>
          <w:szCs w:val="28"/>
        </w:rPr>
      </w:pPr>
      <w:r>
        <w:rPr>
          <w:rFonts w:ascii="Times New Roman" w:hAnsi="Times New Roman" w:cs="Times New Roman"/>
          <w:sz w:val="28"/>
          <w:szCs w:val="28"/>
        </w:rPr>
        <w:tab/>
      </w:r>
    </w:p>
    <w:p w:rsidR="009E4D9B" w:rsidRDefault="009E4D9B" w:rsidP="009E4D9B">
      <w:pPr>
        <w:tabs>
          <w:tab w:val="left" w:pos="2685"/>
        </w:tabs>
        <w:rPr>
          <w:rFonts w:ascii="Times New Roman" w:hAnsi="Times New Roman" w:cs="Times New Roman"/>
          <w:sz w:val="28"/>
          <w:szCs w:val="28"/>
        </w:rPr>
      </w:pPr>
    </w:p>
    <w:p w:rsidR="009E4D9B" w:rsidRDefault="009E4D9B" w:rsidP="009E4D9B">
      <w:pPr>
        <w:tabs>
          <w:tab w:val="left" w:pos="2685"/>
        </w:tabs>
        <w:rPr>
          <w:rFonts w:ascii="Times New Roman" w:hAnsi="Times New Roman" w:cs="Times New Roman"/>
          <w:sz w:val="28"/>
          <w:szCs w:val="28"/>
        </w:rPr>
      </w:pPr>
    </w:p>
    <w:p w:rsidR="009E4D9B" w:rsidRDefault="009E4D9B" w:rsidP="009E4D9B">
      <w:pPr>
        <w:tabs>
          <w:tab w:val="left" w:pos="2685"/>
        </w:tabs>
        <w:rPr>
          <w:rFonts w:ascii="Times New Roman" w:hAnsi="Times New Roman" w:cs="Times New Roman"/>
          <w:sz w:val="28"/>
          <w:szCs w:val="28"/>
        </w:rPr>
      </w:pPr>
    </w:p>
    <w:p w:rsidR="009E4D9B" w:rsidRPr="00AE4CB4" w:rsidRDefault="009E4D9B" w:rsidP="00AE4CB4">
      <w:pPr>
        <w:tabs>
          <w:tab w:val="left" w:pos="567"/>
          <w:tab w:val="left" w:pos="709"/>
        </w:tabs>
        <w:spacing w:after="0" w:line="360" w:lineRule="auto"/>
        <w:jc w:val="both"/>
        <w:rPr>
          <w:rFonts w:ascii="Times New Roman" w:hAnsi="Times New Roman" w:cs="Times New Roman"/>
          <w:sz w:val="28"/>
          <w:szCs w:val="28"/>
        </w:rPr>
      </w:pPr>
    </w:p>
    <w:sectPr w:rsidR="009E4D9B" w:rsidRPr="00AE4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80" w:rsidRDefault="00B33180" w:rsidP="00C55B86">
      <w:pPr>
        <w:spacing w:after="0" w:line="240" w:lineRule="auto"/>
      </w:pPr>
      <w:r>
        <w:separator/>
      </w:r>
    </w:p>
  </w:endnote>
  <w:endnote w:type="continuationSeparator" w:id="0">
    <w:p w:rsidR="00B33180" w:rsidRDefault="00B33180" w:rsidP="00C5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sket Condensed">
    <w:panose1 w:val="020B0503020600020003"/>
    <w:charset w:val="CC"/>
    <w:family w:val="swiss"/>
    <w:pitch w:val="variable"/>
    <w:sig w:usb0="A000022F" w:usb1="4000007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80" w:rsidRDefault="00B33180" w:rsidP="00C55B86">
      <w:pPr>
        <w:spacing w:after="0" w:line="240" w:lineRule="auto"/>
      </w:pPr>
      <w:r>
        <w:separator/>
      </w:r>
    </w:p>
  </w:footnote>
  <w:footnote w:type="continuationSeparator" w:id="0">
    <w:p w:rsidR="00B33180" w:rsidRDefault="00B33180" w:rsidP="00C55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0BCA"/>
    <w:multiLevelType w:val="multilevel"/>
    <w:tmpl w:val="D98E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81FD7"/>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B1226"/>
    <w:multiLevelType w:val="multilevel"/>
    <w:tmpl w:val="C4FEFD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60F4B"/>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BA4577"/>
    <w:multiLevelType w:val="hybridMultilevel"/>
    <w:tmpl w:val="47F61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CE05E3"/>
    <w:multiLevelType w:val="multilevel"/>
    <w:tmpl w:val="26BE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B16A2E"/>
    <w:multiLevelType w:val="hybridMultilevel"/>
    <w:tmpl w:val="4528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8E3F9D"/>
    <w:multiLevelType w:val="hybridMultilevel"/>
    <w:tmpl w:val="43C09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232FF"/>
    <w:multiLevelType w:val="multilevel"/>
    <w:tmpl w:val="289C6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C63C9"/>
    <w:multiLevelType w:val="hybridMultilevel"/>
    <w:tmpl w:val="FF9469C2"/>
    <w:lvl w:ilvl="0" w:tplc="5B66E30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6F42A4"/>
    <w:multiLevelType w:val="hybridMultilevel"/>
    <w:tmpl w:val="C36C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A122F6"/>
    <w:multiLevelType w:val="multilevel"/>
    <w:tmpl w:val="CCCEA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892725"/>
    <w:multiLevelType w:val="hybridMultilevel"/>
    <w:tmpl w:val="B1F0F3F0"/>
    <w:lvl w:ilvl="0" w:tplc="FB823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80FB2"/>
    <w:multiLevelType w:val="hybridMultilevel"/>
    <w:tmpl w:val="C4F2EA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CCB3FBA"/>
    <w:multiLevelType w:val="multilevel"/>
    <w:tmpl w:val="043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2"/>
  </w:num>
  <w:num w:numId="5">
    <w:abstractNumId w:val="11"/>
  </w:num>
  <w:num w:numId="6">
    <w:abstractNumId w:val="14"/>
  </w:num>
  <w:num w:numId="7">
    <w:abstractNumId w:val="10"/>
  </w:num>
  <w:num w:numId="8">
    <w:abstractNumId w:val="9"/>
  </w:num>
  <w:num w:numId="9">
    <w:abstractNumId w:val="1"/>
  </w:num>
  <w:num w:numId="10">
    <w:abstractNumId w:val="3"/>
  </w:num>
  <w:num w:numId="11">
    <w:abstractNumId w:val="7"/>
  </w:num>
  <w:num w:numId="12">
    <w:abstractNumId w:val="4"/>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08"/>
    <w:rsid w:val="00041629"/>
    <w:rsid w:val="00045E43"/>
    <w:rsid w:val="00091E04"/>
    <w:rsid w:val="0009386A"/>
    <w:rsid w:val="00155E08"/>
    <w:rsid w:val="0019005E"/>
    <w:rsid w:val="001C7C83"/>
    <w:rsid w:val="00204938"/>
    <w:rsid w:val="00274F02"/>
    <w:rsid w:val="00283C23"/>
    <w:rsid w:val="00284E80"/>
    <w:rsid w:val="00297E64"/>
    <w:rsid w:val="002B16E4"/>
    <w:rsid w:val="003027E3"/>
    <w:rsid w:val="00304021"/>
    <w:rsid w:val="003246ED"/>
    <w:rsid w:val="0033447E"/>
    <w:rsid w:val="00357CCF"/>
    <w:rsid w:val="00384036"/>
    <w:rsid w:val="00385A0C"/>
    <w:rsid w:val="00391069"/>
    <w:rsid w:val="003A1EAA"/>
    <w:rsid w:val="003C334A"/>
    <w:rsid w:val="003F7385"/>
    <w:rsid w:val="00424B24"/>
    <w:rsid w:val="00433FC0"/>
    <w:rsid w:val="00447792"/>
    <w:rsid w:val="0045744B"/>
    <w:rsid w:val="00457613"/>
    <w:rsid w:val="00473C1F"/>
    <w:rsid w:val="00477120"/>
    <w:rsid w:val="0049674D"/>
    <w:rsid w:val="00516B27"/>
    <w:rsid w:val="0052504A"/>
    <w:rsid w:val="00536444"/>
    <w:rsid w:val="00550B18"/>
    <w:rsid w:val="00562E11"/>
    <w:rsid w:val="00581558"/>
    <w:rsid w:val="005F5D23"/>
    <w:rsid w:val="00613E70"/>
    <w:rsid w:val="00620CD9"/>
    <w:rsid w:val="006505C1"/>
    <w:rsid w:val="0067238A"/>
    <w:rsid w:val="006735C7"/>
    <w:rsid w:val="006B261E"/>
    <w:rsid w:val="006B5196"/>
    <w:rsid w:val="006E1B55"/>
    <w:rsid w:val="006E46E9"/>
    <w:rsid w:val="006F2E7B"/>
    <w:rsid w:val="007038F6"/>
    <w:rsid w:val="00726AD1"/>
    <w:rsid w:val="00740289"/>
    <w:rsid w:val="00764597"/>
    <w:rsid w:val="007D6769"/>
    <w:rsid w:val="00807BCA"/>
    <w:rsid w:val="00883BC3"/>
    <w:rsid w:val="008B2D44"/>
    <w:rsid w:val="008D2BE5"/>
    <w:rsid w:val="008F12C5"/>
    <w:rsid w:val="008F4F92"/>
    <w:rsid w:val="00900261"/>
    <w:rsid w:val="00940E2F"/>
    <w:rsid w:val="00964E59"/>
    <w:rsid w:val="009B71BE"/>
    <w:rsid w:val="009C172D"/>
    <w:rsid w:val="009E4D9B"/>
    <w:rsid w:val="009F70F6"/>
    <w:rsid w:val="00A36F73"/>
    <w:rsid w:val="00A404E9"/>
    <w:rsid w:val="00A42F0A"/>
    <w:rsid w:val="00A54003"/>
    <w:rsid w:val="00A65ECD"/>
    <w:rsid w:val="00A9417F"/>
    <w:rsid w:val="00A978CF"/>
    <w:rsid w:val="00AA3B71"/>
    <w:rsid w:val="00AA470A"/>
    <w:rsid w:val="00AB2D7C"/>
    <w:rsid w:val="00AE4CB4"/>
    <w:rsid w:val="00AE79F1"/>
    <w:rsid w:val="00AF5027"/>
    <w:rsid w:val="00B33180"/>
    <w:rsid w:val="00B37105"/>
    <w:rsid w:val="00B419EF"/>
    <w:rsid w:val="00B524D3"/>
    <w:rsid w:val="00B574F5"/>
    <w:rsid w:val="00B73A01"/>
    <w:rsid w:val="00BE144F"/>
    <w:rsid w:val="00C3112C"/>
    <w:rsid w:val="00C314A6"/>
    <w:rsid w:val="00C55B86"/>
    <w:rsid w:val="00C628F5"/>
    <w:rsid w:val="00CB4FC3"/>
    <w:rsid w:val="00CB5E94"/>
    <w:rsid w:val="00CE6AA5"/>
    <w:rsid w:val="00D85200"/>
    <w:rsid w:val="00DA4B1E"/>
    <w:rsid w:val="00DF5DFC"/>
    <w:rsid w:val="00E05FBA"/>
    <w:rsid w:val="00E06283"/>
    <w:rsid w:val="00E47ED2"/>
    <w:rsid w:val="00E53AE1"/>
    <w:rsid w:val="00E623DB"/>
    <w:rsid w:val="00E6709B"/>
    <w:rsid w:val="00E94410"/>
    <w:rsid w:val="00EC2E3B"/>
    <w:rsid w:val="00F05DFF"/>
    <w:rsid w:val="00F55409"/>
    <w:rsid w:val="00F5547E"/>
    <w:rsid w:val="00F62B14"/>
    <w:rsid w:val="00F91A85"/>
    <w:rsid w:val="00FF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1CD5-EEE7-48CA-B811-566AD70D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7BCA"/>
    <w:pPr>
      <w:ind w:left="720"/>
      <w:contextualSpacing/>
    </w:pPr>
  </w:style>
  <w:style w:type="paragraph" w:customStyle="1" w:styleId="c1">
    <w:name w:val="c1"/>
    <w:basedOn w:val="a"/>
    <w:rsid w:val="00C5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55B86"/>
  </w:style>
  <w:style w:type="character" w:customStyle="1" w:styleId="c0">
    <w:name w:val="c0"/>
    <w:basedOn w:val="a0"/>
    <w:rsid w:val="00C55B86"/>
  </w:style>
  <w:style w:type="character" w:customStyle="1" w:styleId="c2">
    <w:name w:val="c2"/>
    <w:basedOn w:val="a0"/>
    <w:rsid w:val="00C55B86"/>
  </w:style>
  <w:style w:type="character" w:customStyle="1" w:styleId="c9">
    <w:name w:val="c9"/>
    <w:basedOn w:val="a0"/>
    <w:rsid w:val="00C55B86"/>
  </w:style>
  <w:style w:type="character" w:customStyle="1" w:styleId="c5">
    <w:name w:val="c5"/>
    <w:basedOn w:val="a0"/>
    <w:rsid w:val="00C55B86"/>
  </w:style>
  <w:style w:type="paragraph" w:styleId="a5">
    <w:name w:val="header"/>
    <w:basedOn w:val="a"/>
    <w:link w:val="a6"/>
    <w:uiPriority w:val="99"/>
    <w:unhideWhenUsed/>
    <w:rsid w:val="00C55B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B86"/>
  </w:style>
  <w:style w:type="paragraph" w:styleId="a7">
    <w:name w:val="footer"/>
    <w:basedOn w:val="a"/>
    <w:link w:val="a8"/>
    <w:uiPriority w:val="99"/>
    <w:unhideWhenUsed/>
    <w:rsid w:val="00C55B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B86"/>
  </w:style>
  <w:style w:type="paragraph" w:styleId="a9">
    <w:name w:val="Balloon Text"/>
    <w:basedOn w:val="a"/>
    <w:link w:val="aa"/>
    <w:uiPriority w:val="99"/>
    <w:semiHidden/>
    <w:unhideWhenUsed/>
    <w:rsid w:val="00424B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4B24"/>
    <w:rPr>
      <w:rFonts w:ascii="Segoe UI" w:hAnsi="Segoe UI" w:cs="Segoe UI"/>
      <w:sz w:val="18"/>
      <w:szCs w:val="18"/>
    </w:rPr>
  </w:style>
  <w:style w:type="character" w:styleId="ab">
    <w:name w:val="Hyperlink"/>
    <w:basedOn w:val="a0"/>
    <w:uiPriority w:val="99"/>
    <w:unhideWhenUsed/>
    <w:rsid w:val="00F05DFF"/>
    <w:rPr>
      <w:color w:val="0563C1" w:themeColor="hyperlink"/>
      <w:u w:val="single"/>
    </w:rPr>
  </w:style>
  <w:style w:type="paragraph" w:styleId="ac">
    <w:name w:val="No Spacing"/>
    <w:uiPriority w:val="1"/>
    <w:qFormat/>
    <w:rsid w:val="00F05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6D27-61DD-45E0-B4E8-4280EE3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4</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51</cp:revision>
  <cp:lastPrinted>2019-10-19T09:47:00Z</cp:lastPrinted>
  <dcterms:created xsi:type="dcterms:W3CDTF">2018-05-31T11:09:00Z</dcterms:created>
  <dcterms:modified xsi:type="dcterms:W3CDTF">2019-10-31T09:32:00Z</dcterms:modified>
</cp:coreProperties>
</file>