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F5" w:rsidRDefault="00501AC2" w:rsidP="00501AC2">
      <w:pPr>
        <w:pStyle w:val="a3"/>
        <w:jc w:val="center"/>
        <w:rPr>
          <w:b/>
          <w:bCs/>
          <w:sz w:val="28"/>
          <w:szCs w:val="28"/>
        </w:rPr>
      </w:pPr>
      <w:r w:rsidRPr="00501AC2">
        <w:rPr>
          <w:b/>
          <w:bCs/>
          <w:sz w:val="28"/>
          <w:szCs w:val="28"/>
        </w:rPr>
        <w:t xml:space="preserve">Сценарий часа памяти </w:t>
      </w:r>
      <w:r w:rsidR="002E6206">
        <w:rPr>
          <w:b/>
          <w:bCs/>
          <w:sz w:val="28"/>
          <w:szCs w:val="28"/>
        </w:rPr>
        <w:t>«О чем курлычу</w:t>
      </w:r>
      <w:r>
        <w:rPr>
          <w:b/>
          <w:bCs/>
          <w:sz w:val="28"/>
          <w:szCs w:val="28"/>
        </w:rPr>
        <w:t>т журавли</w:t>
      </w:r>
      <w:r w:rsidR="003C52F5" w:rsidRPr="00EA3A4A">
        <w:rPr>
          <w:b/>
          <w:bCs/>
          <w:sz w:val="28"/>
          <w:szCs w:val="28"/>
        </w:rPr>
        <w:t>»</w:t>
      </w:r>
    </w:p>
    <w:p w:rsidR="00501AC2" w:rsidRPr="00EA3A4A" w:rsidRDefault="00501AC2" w:rsidP="00501AC2">
      <w:pPr>
        <w:pStyle w:val="a3"/>
        <w:jc w:val="center"/>
        <w:rPr>
          <w:sz w:val="28"/>
          <w:szCs w:val="28"/>
        </w:rPr>
      </w:pPr>
    </w:p>
    <w:p w:rsidR="00501AC2" w:rsidRDefault="003C52F5" w:rsidP="003C52F5">
      <w:pPr>
        <w:pStyle w:val="a3"/>
        <w:rPr>
          <w:i/>
        </w:rPr>
      </w:pPr>
      <w:r w:rsidRPr="00501AC2">
        <w:rPr>
          <w:b/>
          <w:i/>
          <w:iCs/>
        </w:rPr>
        <w:t>Цель:</w:t>
      </w:r>
      <w:r w:rsidR="00E00608" w:rsidRPr="00501AC2">
        <w:rPr>
          <w:b/>
          <w:i/>
          <w:iCs/>
        </w:rPr>
        <w:t xml:space="preserve"> </w:t>
      </w:r>
      <w:r w:rsidRPr="00501AC2">
        <w:rPr>
          <w:i/>
        </w:rPr>
        <w:t>Воспитание патриотических чувств и гражданского самосознания детей.</w:t>
      </w:r>
    </w:p>
    <w:p w:rsidR="003C52F5" w:rsidRDefault="003C52F5" w:rsidP="003C52F5">
      <w:pPr>
        <w:pStyle w:val="a3"/>
        <w:rPr>
          <w:i/>
        </w:rPr>
      </w:pPr>
      <w:r w:rsidRPr="00501AC2">
        <w:rPr>
          <w:b/>
          <w:i/>
          <w:iCs/>
        </w:rPr>
        <w:t>Задачи:</w:t>
      </w:r>
      <w:r w:rsidR="00427306">
        <w:rPr>
          <w:b/>
          <w:iCs/>
        </w:rPr>
        <w:t xml:space="preserve"> </w:t>
      </w:r>
      <w:r w:rsidR="00501AC2">
        <w:rPr>
          <w:i/>
        </w:rPr>
        <w:t xml:space="preserve">Формировать гражданскую </w:t>
      </w:r>
      <w:r w:rsidRPr="00501AC2">
        <w:rPr>
          <w:i/>
        </w:rPr>
        <w:t xml:space="preserve">позицию детей, уважительное отношение к </w:t>
      </w:r>
      <w:r w:rsidR="00501AC2">
        <w:rPr>
          <w:i/>
        </w:rPr>
        <w:t xml:space="preserve">исторической памяти и культуре </w:t>
      </w:r>
      <w:r w:rsidRPr="00501AC2">
        <w:rPr>
          <w:i/>
        </w:rPr>
        <w:t>своего народа, народов мира;</w:t>
      </w:r>
      <w:r w:rsidR="00501AC2">
        <w:rPr>
          <w:i/>
        </w:rPr>
        <w:t xml:space="preserve"> воспитание у </w:t>
      </w:r>
      <w:r w:rsidR="00427306" w:rsidRPr="00501AC2">
        <w:rPr>
          <w:i/>
        </w:rPr>
        <w:t xml:space="preserve">подрастающего поколения </w:t>
      </w:r>
      <w:r w:rsidRPr="00501AC2">
        <w:rPr>
          <w:i/>
        </w:rPr>
        <w:t>прекрасных человеческих качеств: преданности своему делу, любви к Родине, мужества и моральной чистоты.</w:t>
      </w:r>
    </w:p>
    <w:p w:rsidR="00501AC2" w:rsidRDefault="00501AC2" w:rsidP="003C52F5">
      <w:pPr>
        <w:pStyle w:val="a3"/>
        <w:rPr>
          <w:i/>
        </w:rPr>
      </w:pPr>
      <w:r>
        <w:rPr>
          <w:i/>
        </w:rPr>
        <w:t>Звучит запись песни «Журавли», на экране заставка с темой мероприятия</w:t>
      </w:r>
    </w:p>
    <w:p w:rsidR="00501AC2" w:rsidRPr="00501AC2" w:rsidRDefault="00501AC2" w:rsidP="003C52F5">
      <w:pPr>
        <w:pStyle w:val="a3"/>
        <w:rPr>
          <w:i/>
        </w:rPr>
      </w:pPr>
      <w:r w:rsidRPr="00501AC2">
        <w:rPr>
          <w:b/>
          <w:i/>
        </w:rPr>
        <w:t>Оборудование:</w:t>
      </w:r>
      <w:r>
        <w:rPr>
          <w:i/>
        </w:rPr>
        <w:t xml:space="preserve"> Компьютер, экран, звуковое усиление</w:t>
      </w:r>
    </w:p>
    <w:p w:rsidR="003C52F5" w:rsidRPr="002B529E" w:rsidRDefault="00B76853" w:rsidP="00396D40">
      <w:pPr>
        <w:pStyle w:val="a3"/>
        <w:spacing w:before="0" w:beforeAutospacing="0" w:after="0" w:afterAutospacing="0" w:line="360" w:lineRule="auto"/>
        <w:jc w:val="both"/>
        <w:rPr>
          <w:sz w:val="28"/>
          <w:szCs w:val="28"/>
        </w:rPr>
      </w:pPr>
      <w:r w:rsidRPr="002B529E">
        <w:rPr>
          <w:b/>
          <w:sz w:val="28"/>
          <w:szCs w:val="28"/>
        </w:rPr>
        <w:t>Ведущий:</w:t>
      </w:r>
      <w:r w:rsidRPr="002B529E">
        <w:rPr>
          <w:sz w:val="28"/>
          <w:szCs w:val="28"/>
        </w:rPr>
        <w:t xml:space="preserve"> </w:t>
      </w:r>
      <w:r w:rsidR="00EA3A4A">
        <w:rPr>
          <w:sz w:val="28"/>
          <w:szCs w:val="28"/>
        </w:rPr>
        <w:t xml:space="preserve">22 октября </w:t>
      </w:r>
      <w:r w:rsidRPr="002B529E">
        <w:rPr>
          <w:sz w:val="28"/>
          <w:szCs w:val="28"/>
        </w:rPr>
        <w:t xml:space="preserve"> </w:t>
      </w:r>
      <w:r w:rsidR="00EC1CAF">
        <w:rPr>
          <w:sz w:val="28"/>
          <w:szCs w:val="28"/>
        </w:rPr>
        <w:t xml:space="preserve"> </w:t>
      </w:r>
      <w:r w:rsidR="004D47D2">
        <w:rPr>
          <w:sz w:val="28"/>
          <w:szCs w:val="28"/>
        </w:rPr>
        <w:t>в России отмечают удивительный</w:t>
      </w:r>
      <w:r w:rsidRPr="002B529E">
        <w:rPr>
          <w:sz w:val="28"/>
          <w:szCs w:val="28"/>
        </w:rPr>
        <w:t xml:space="preserve"> праздник </w:t>
      </w:r>
      <w:r w:rsidR="003C52F5" w:rsidRPr="002B529E">
        <w:rPr>
          <w:sz w:val="28"/>
          <w:szCs w:val="28"/>
        </w:rPr>
        <w:t>День поэ</w:t>
      </w:r>
      <w:r w:rsidR="00501AC2">
        <w:rPr>
          <w:sz w:val="28"/>
          <w:szCs w:val="28"/>
        </w:rPr>
        <w:t xml:space="preserve">зии — Праздник Белых Журавлей, который </w:t>
      </w:r>
      <w:r w:rsidR="003C52F5" w:rsidRPr="002B529E">
        <w:rPr>
          <w:sz w:val="28"/>
          <w:szCs w:val="28"/>
        </w:rPr>
        <w:t>был учрежден народным поэтом</w:t>
      </w:r>
      <w:r w:rsidR="00501AC2">
        <w:rPr>
          <w:sz w:val="28"/>
          <w:szCs w:val="28"/>
        </w:rPr>
        <w:t xml:space="preserve"> Дагестана </w:t>
      </w:r>
      <w:r w:rsidR="003C52F5" w:rsidRPr="002B529E">
        <w:rPr>
          <w:sz w:val="28"/>
          <w:szCs w:val="28"/>
        </w:rPr>
        <w:t xml:space="preserve">Расулом Гамзатовым.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А второе предназначение этого дня со столь чувственным и поэтическим названием - память о павших на полях сражений воинах, положивших свою жизнь за спокойствие и развитие своей страны во всех войнах, когда-либо происходивших на территории России.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Праздник Белых журавлей проходит под эгидой строк известного стихотворения Расула Гамзатова «Журавли» Это стихотворение он написал в1965 году, возвращаясь из Хиросимы. Оно вскоре было положено на музыку замечательным композитором Яном Френкелем.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После первого исполнения «Журавлей» Марком Бернесом песня эта облетела всю планету. Она полюбилась миллионам — её запели на самых разных языках мира.</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Она стала песней-реквиемом, песней-молитвой, плачем по всем солдатам, «с кровавых не вернувшимся полей».</w:t>
      </w:r>
    </w:p>
    <w:p w:rsidR="003C52F5" w:rsidRPr="002B529E" w:rsidRDefault="003C52F5" w:rsidP="00396D40">
      <w:pPr>
        <w:pStyle w:val="a3"/>
        <w:spacing w:before="0" w:beforeAutospacing="0" w:after="0" w:afterAutospacing="0" w:line="360" w:lineRule="auto"/>
        <w:jc w:val="both"/>
        <w:rPr>
          <w:sz w:val="28"/>
          <w:szCs w:val="28"/>
        </w:rPr>
      </w:pPr>
      <w:r w:rsidRPr="002B529E">
        <w:rPr>
          <w:b/>
          <w:bCs/>
          <w:i/>
          <w:iCs/>
          <w:sz w:val="28"/>
          <w:szCs w:val="28"/>
        </w:rPr>
        <w:t>Звучит песня «Журавли</w:t>
      </w:r>
      <w:r w:rsidRPr="002B529E">
        <w:rPr>
          <w:i/>
          <w:iCs/>
          <w:sz w:val="28"/>
          <w:szCs w:val="28"/>
        </w:rPr>
        <w:t xml:space="preserve">» </w:t>
      </w:r>
    </w:p>
    <w:p w:rsidR="003C52F5" w:rsidRPr="002B529E" w:rsidRDefault="00B76853" w:rsidP="00396D40">
      <w:pPr>
        <w:pStyle w:val="a3"/>
        <w:spacing w:before="0" w:beforeAutospacing="0" w:after="0" w:afterAutospacing="0" w:line="360" w:lineRule="auto"/>
        <w:jc w:val="both"/>
        <w:rPr>
          <w:sz w:val="28"/>
          <w:szCs w:val="28"/>
        </w:rPr>
      </w:pPr>
      <w:r w:rsidRPr="002B529E">
        <w:rPr>
          <w:b/>
          <w:sz w:val="28"/>
          <w:szCs w:val="28"/>
        </w:rPr>
        <w:t>Ведущий:</w:t>
      </w:r>
      <w:r w:rsidRPr="002B529E">
        <w:rPr>
          <w:sz w:val="28"/>
          <w:szCs w:val="28"/>
        </w:rPr>
        <w:t xml:space="preserve"> </w:t>
      </w:r>
      <w:r w:rsidR="003C52F5" w:rsidRPr="002B529E">
        <w:rPr>
          <w:sz w:val="28"/>
          <w:szCs w:val="28"/>
        </w:rPr>
        <w:t xml:space="preserve">А знаете ли вы, что стихотворение, на основе которого была создана известная во всем мире песня, имеет свою предысторию? В 1965 году Р. Гамзатов гостил в Японии, где принял участие в траурных мероприятиях, посвященных 20-й годовщине ядерной бомбардировки Хиросимы. </w:t>
      </w:r>
    </w:p>
    <w:p w:rsidR="003C52F5" w:rsidRPr="002B529E" w:rsidRDefault="00501AC2" w:rsidP="00396D40">
      <w:pPr>
        <w:pStyle w:val="a3"/>
        <w:spacing w:before="0" w:beforeAutospacing="0" w:after="0" w:afterAutospacing="0" w:line="360" w:lineRule="auto"/>
        <w:jc w:val="both"/>
        <w:rPr>
          <w:sz w:val="28"/>
          <w:szCs w:val="28"/>
        </w:rPr>
      </w:pPr>
      <w:r w:rsidRPr="002B529E">
        <w:rPr>
          <w:b/>
          <w:sz w:val="28"/>
          <w:szCs w:val="28"/>
        </w:rPr>
        <w:lastRenderedPageBreak/>
        <w:t>Ведущий:</w:t>
      </w:r>
      <w:r w:rsidRPr="002B529E">
        <w:rPr>
          <w:sz w:val="28"/>
          <w:szCs w:val="28"/>
        </w:rPr>
        <w:t xml:space="preserve"> </w:t>
      </w:r>
      <w:r w:rsidR="003C52F5" w:rsidRPr="002B529E">
        <w:rPr>
          <w:sz w:val="28"/>
          <w:szCs w:val="28"/>
        </w:rPr>
        <w:t>Тысячи женщин в белой одежде (в Японии это цвет траура) собрались в центре города</w:t>
      </w:r>
      <w:r>
        <w:rPr>
          <w:sz w:val="28"/>
          <w:szCs w:val="28"/>
        </w:rPr>
        <w:t xml:space="preserve"> Хиросимы</w:t>
      </w:r>
      <w:r w:rsidR="003C52F5" w:rsidRPr="002B529E">
        <w:rPr>
          <w:sz w:val="28"/>
          <w:szCs w:val="28"/>
        </w:rPr>
        <w:t xml:space="preserve"> у памятника девочке с белым журавлем – </w:t>
      </w:r>
      <w:proofErr w:type="spellStart"/>
      <w:r w:rsidR="003C52F5" w:rsidRPr="002B529E">
        <w:rPr>
          <w:sz w:val="28"/>
          <w:szCs w:val="28"/>
        </w:rPr>
        <w:t>Садако</w:t>
      </w:r>
      <w:proofErr w:type="spellEnd"/>
      <w:r w:rsidR="003C52F5" w:rsidRPr="002B529E">
        <w:rPr>
          <w:sz w:val="28"/>
          <w:szCs w:val="28"/>
        </w:rPr>
        <w:t xml:space="preserve"> </w:t>
      </w:r>
      <w:proofErr w:type="spellStart"/>
      <w:r w:rsidR="003C52F5" w:rsidRPr="002B529E">
        <w:rPr>
          <w:sz w:val="28"/>
          <w:szCs w:val="28"/>
        </w:rPr>
        <w:t>Сасаки</w:t>
      </w:r>
      <w:proofErr w:type="spellEnd"/>
      <w:r w:rsidR="003C52F5" w:rsidRPr="002B529E">
        <w:rPr>
          <w:sz w:val="28"/>
          <w:szCs w:val="28"/>
        </w:rPr>
        <w:t xml:space="preserve">. </w:t>
      </w:r>
    </w:p>
    <w:p w:rsidR="003C52F5" w:rsidRPr="002B529E" w:rsidRDefault="00396D40" w:rsidP="00396D40">
      <w:pPr>
        <w:pStyle w:val="a3"/>
        <w:spacing w:before="0" w:beforeAutospacing="0" w:after="0" w:afterAutospacing="0" w:line="360" w:lineRule="auto"/>
        <w:jc w:val="both"/>
        <w:rPr>
          <w:sz w:val="28"/>
          <w:szCs w:val="28"/>
        </w:rPr>
      </w:pPr>
      <w:r w:rsidRPr="002B529E">
        <w:rPr>
          <w:sz w:val="28"/>
          <w:szCs w:val="28"/>
        </w:rPr>
        <w:t xml:space="preserve"> </w:t>
      </w:r>
      <w:r w:rsidR="003C52F5" w:rsidRPr="002B529E">
        <w:rPr>
          <w:sz w:val="28"/>
          <w:szCs w:val="28"/>
        </w:rPr>
        <w:t xml:space="preserve">Когда </w:t>
      </w:r>
      <w:r w:rsidR="00EA3A4A">
        <w:rPr>
          <w:sz w:val="28"/>
          <w:szCs w:val="28"/>
        </w:rPr>
        <w:t>н</w:t>
      </w:r>
      <w:r w:rsidR="004D47D2">
        <w:rPr>
          <w:sz w:val="28"/>
          <w:szCs w:val="28"/>
        </w:rPr>
        <w:t>а город сбросили атомную бомбу,</w:t>
      </w:r>
      <w:r w:rsidR="00E00608">
        <w:rPr>
          <w:sz w:val="28"/>
          <w:szCs w:val="28"/>
        </w:rPr>
        <w:t xml:space="preserve"> </w:t>
      </w:r>
      <w:proofErr w:type="spellStart"/>
      <w:r w:rsidR="003C52F5" w:rsidRPr="002B529E">
        <w:rPr>
          <w:sz w:val="28"/>
          <w:szCs w:val="28"/>
        </w:rPr>
        <w:t>Садако</w:t>
      </w:r>
      <w:proofErr w:type="spellEnd"/>
      <w:r w:rsidR="00EC1CAF">
        <w:rPr>
          <w:sz w:val="28"/>
          <w:szCs w:val="28"/>
        </w:rPr>
        <w:t xml:space="preserve"> </w:t>
      </w:r>
      <w:r w:rsidR="003C52F5" w:rsidRPr="002B529E">
        <w:rPr>
          <w:sz w:val="28"/>
          <w:szCs w:val="28"/>
        </w:rPr>
        <w:t xml:space="preserve">было всего два года. Семья ее проживала в нескольких километрах от места трагедии и потому не пострадала.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Но через десять лет эхо ядерного взрыва достигло стен их дома. Отравленные радиацией воздух, вода, земля отняли жизненные силы </w:t>
      </w:r>
      <w:proofErr w:type="spellStart"/>
      <w:r w:rsidRPr="002B529E">
        <w:rPr>
          <w:sz w:val="28"/>
          <w:szCs w:val="28"/>
        </w:rPr>
        <w:t>Садако</w:t>
      </w:r>
      <w:proofErr w:type="spellEnd"/>
      <w:r w:rsidRPr="002B529E">
        <w:rPr>
          <w:sz w:val="28"/>
          <w:szCs w:val="28"/>
        </w:rPr>
        <w:t xml:space="preserve">, и она заболела тяжелой лучевой болезнью – раком крови. Девочка не оставляла надежды на исцеление.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В Японии существует обычай: если сделаешь тысячу белых журавликов из бумаги – исполнится твоя заветная мечта. </w:t>
      </w:r>
    </w:p>
    <w:p w:rsidR="003C52F5" w:rsidRPr="002B529E" w:rsidRDefault="00B76853" w:rsidP="00396D40">
      <w:pPr>
        <w:pStyle w:val="a3"/>
        <w:spacing w:before="0" w:beforeAutospacing="0" w:after="0" w:afterAutospacing="0" w:line="360" w:lineRule="auto"/>
        <w:jc w:val="both"/>
        <w:rPr>
          <w:sz w:val="28"/>
          <w:szCs w:val="28"/>
        </w:rPr>
      </w:pPr>
      <w:r w:rsidRPr="002B529E">
        <w:rPr>
          <w:b/>
          <w:sz w:val="28"/>
          <w:szCs w:val="28"/>
        </w:rPr>
        <w:t>Ведущий:</w:t>
      </w:r>
      <w:r w:rsidRPr="002B529E">
        <w:rPr>
          <w:sz w:val="28"/>
          <w:szCs w:val="28"/>
        </w:rPr>
        <w:t xml:space="preserve"> </w:t>
      </w:r>
      <w:r w:rsidR="003C52F5" w:rsidRPr="002B529E">
        <w:rPr>
          <w:sz w:val="28"/>
          <w:szCs w:val="28"/>
        </w:rPr>
        <w:t xml:space="preserve">В госпитале </w:t>
      </w:r>
      <w:proofErr w:type="spellStart"/>
      <w:r w:rsidR="003C52F5" w:rsidRPr="002B529E">
        <w:rPr>
          <w:sz w:val="28"/>
          <w:szCs w:val="28"/>
        </w:rPr>
        <w:t>Садако</w:t>
      </w:r>
      <w:proofErr w:type="spellEnd"/>
      <w:r w:rsidR="003C52F5" w:rsidRPr="002B529E">
        <w:rPr>
          <w:sz w:val="28"/>
          <w:szCs w:val="28"/>
        </w:rPr>
        <w:t xml:space="preserve"> вырезала из бумаги журавликов, веря в легенду, что, когда их будет тысяча штук, наступит выздоровление. Вырезать птичьи фигурки ей помогали одноклассники и многие другие люди. Мечта </w:t>
      </w:r>
      <w:proofErr w:type="spellStart"/>
      <w:r w:rsidR="003C52F5" w:rsidRPr="002B529E">
        <w:rPr>
          <w:sz w:val="28"/>
          <w:szCs w:val="28"/>
        </w:rPr>
        <w:t>Садако</w:t>
      </w:r>
      <w:proofErr w:type="spellEnd"/>
      <w:r w:rsidR="003C52F5" w:rsidRPr="002B529E">
        <w:rPr>
          <w:sz w:val="28"/>
          <w:szCs w:val="28"/>
        </w:rPr>
        <w:t xml:space="preserve"> стала мечтой тысяч людей. Но болезнь оказалась сильнее. Чуда не произошло. </w:t>
      </w:r>
      <w:proofErr w:type="spellStart"/>
      <w:r w:rsidR="003C52F5" w:rsidRPr="002B529E">
        <w:rPr>
          <w:sz w:val="28"/>
          <w:szCs w:val="28"/>
        </w:rPr>
        <w:t>Садако</w:t>
      </w:r>
      <w:proofErr w:type="spellEnd"/>
      <w:r w:rsidR="003C52F5" w:rsidRPr="002B529E">
        <w:rPr>
          <w:sz w:val="28"/>
          <w:szCs w:val="28"/>
        </w:rPr>
        <w:t xml:space="preserve"> умерла 25 октября 1955 года… После ее смерти врач посчитал журавликов. Их было 985.</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Поэт был потрясён этой историей. Когда он стоял на площади среди человеческого горя, в небе, над Хиросимой, невесть откуда появились настоящие журавли. Это было неким знаком, скорбным напоминанием о </w:t>
      </w:r>
      <w:proofErr w:type="spellStart"/>
      <w:r w:rsidRPr="002B529E">
        <w:rPr>
          <w:sz w:val="28"/>
          <w:szCs w:val="28"/>
        </w:rPr>
        <w:t>погибщих</w:t>
      </w:r>
      <w:proofErr w:type="spellEnd"/>
      <w:r w:rsidRPr="002B529E">
        <w:rPr>
          <w:sz w:val="28"/>
          <w:szCs w:val="28"/>
        </w:rPr>
        <w:t xml:space="preserve"> в жестокой войне, ведь многие в стране восходящего солнца верят в мистическое переселение душ. </w:t>
      </w:r>
    </w:p>
    <w:p w:rsidR="003C52F5" w:rsidRPr="002B529E" w:rsidRDefault="004D47D2" w:rsidP="00396D40">
      <w:pPr>
        <w:pStyle w:val="a3"/>
        <w:spacing w:before="0" w:beforeAutospacing="0" w:after="0" w:afterAutospacing="0" w:line="360" w:lineRule="auto"/>
        <w:jc w:val="both"/>
        <w:rPr>
          <w:sz w:val="28"/>
          <w:szCs w:val="28"/>
        </w:rPr>
      </w:pPr>
      <w:r>
        <w:rPr>
          <w:sz w:val="28"/>
          <w:szCs w:val="28"/>
        </w:rPr>
        <w:t xml:space="preserve">Когда Расул Гамзатов </w:t>
      </w:r>
      <w:r w:rsidR="003C52F5" w:rsidRPr="002B529E">
        <w:rPr>
          <w:sz w:val="28"/>
          <w:szCs w:val="28"/>
        </w:rPr>
        <w:t>вернулся домой, поэт думал и о девочке, и женщинах в белом, о матери и о своих погибших на фронте братьях… он их представил в песне белыми журавлями – символ чистоты и красоты, к которым стремится человек… а полёт журавля – воплощение духовного и телесного возрождения.</w:t>
      </w:r>
    </w:p>
    <w:p w:rsidR="003C52F5" w:rsidRPr="002B529E" w:rsidRDefault="003C52F5" w:rsidP="00396D40">
      <w:pPr>
        <w:pStyle w:val="a3"/>
        <w:spacing w:before="0" w:beforeAutospacing="0" w:after="0" w:afterAutospacing="0" w:line="360" w:lineRule="auto"/>
        <w:jc w:val="both"/>
        <w:rPr>
          <w:sz w:val="28"/>
          <w:szCs w:val="28"/>
        </w:rPr>
      </w:pPr>
      <w:r w:rsidRPr="002B529E">
        <w:rPr>
          <w:b/>
          <w:bCs/>
          <w:i/>
          <w:iCs/>
          <w:sz w:val="28"/>
          <w:szCs w:val="28"/>
        </w:rPr>
        <w:t xml:space="preserve">Прослушивание песни «Японский журавлик» </w:t>
      </w:r>
      <w:r w:rsidRPr="002B529E">
        <w:rPr>
          <w:i/>
          <w:iCs/>
          <w:sz w:val="28"/>
          <w:szCs w:val="28"/>
        </w:rPr>
        <w:t xml:space="preserve">Слова Владимира Лазарева, музыка Серафима </w:t>
      </w:r>
      <w:proofErr w:type="spellStart"/>
      <w:r w:rsidRPr="002B529E">
        <w:rPr>
          <w:i/>
          <w:iCs/>
          <w:sz w:val="28"/>
          <w:szCs w:val="28"/>
        </w:rPr>
        <w:t>Туликова</w:t>
      </w:r>
      <w:proofErr w:type="spellEnd"/>
      <w:r w:rsidRPr="002B529E">
        <w:rPr>
          <w:i/>
          <w:iCs/>
          <w:sz w:val="28"/>
          <w:szCs w:val="28"/>
        </w:rPr>
        <w:t xml:space="preserve">. </w:t>
      </w:r>
    </w:p>
    <w:p w:rsidR="003C52F5" w:rsidRPr="002B529E" w:rsidRDefault="00501AC2" w:rsidP="00396D40">
      <w:pPr>
        <w:pStyle w:val="a3"/>
        <w:spacing w:before="0" w:beforeAutospacing="0" w:after="0" w:afterAutospacing="0" w:line="360" w:lineRule="auto"/>
        <w:jc w:val="both"/>
        <w:rPr>
          <w:sz w:val="28"/>
          <w:szCs w:val="28"/>
        </w:rPr>
      </w:pPr>
      <w:r w:rsidRPr="002B529E">
        <w:rPr>
          <w:b/>
          <w:sz w:val="28"/>
          <w:szCs w:val="28"/>
        </w:rPr>
        <w:lastRenderedPageBreak/>
        <w:t>Ведущий:</w:t>
      </w:r>
      <w:r w:rsidRPr="002B529E">
        <w:rPr>
          <w:sz w:val="28"/>
          <w:szCs w:val="28"/>
        </w:rPr>
        <w:t xml:space="preserve"> </w:t>
      </w:r>
      <w:r w:rsidR="003C52F5" w:rsidRPr="002B529E">
        <w:rPr>
          <w:sz w:val="28"/>
          <w:szCs w:val="28"/>
        </w:rPr>
        <w:t xml:space="preserve">До сих пор дети из разных стан мира присылают тысячи журавликов на мемориал Мира в Хиросиме с надеждой на мир. И этих журавликов складывают в большие стеклянные ящики, стоящие вокруг памятника </w:t>
      </w:r>
      <w:proofErr w:type="spellStart"/>
      <w:r w:rsidR="003C52F5" w:rsidRPr="002B529E">
        <w:rPr>
          <w:sz w:val="28"/>
          <w:szCs w:val="28"/>
        </w:rPr>
        <w:t>Садако</w:t>
      </w:r>
      <w:proofErr w:type="spellEnd"/>
      <w:r w:rsidR="003C52F5" w:rsidRPr="002B529E">
        <w:rPr>
          <w:sz w:val="28"/>
          <w:szCs w:val="28"/>
        </w:rPr>
        <w:t>.</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Упоминания о прекрасной птице — журавле — встречаются в культурах многих народов мира.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Практически везде журавль олицетворяет положительное и светлое начала.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В Японии образ журавля — символизирует долголетие и процветание.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В Китае журавля связывают с бессмертием.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У африканских народов журавль является посланником богов и символом общения с богами.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Считается, что полет журавля воплощает духовное и телесное возрождение. </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Ж</w:t>
      </w:r>
      <w:r w:rsidR="00EA3A4A">
        <w:rPr>
          <w:sz w:val="28"/>
          <w:szCs w:val="28"/>
        </w:rPr>
        <w:t>уравли не имеют национальности</w:t>
      </w:r>
      <w:r w:rsidR="00396D40">
        <w:rPr>
          <w:sz w:val="28"/>
          <w:szCs w:val="28"/>
        </w:rPr>
        <w:t>.</w:t>
      </w:r>
    </w:p>
    <w:p w:rsidR="003C52F5" w:rsidRPr="002B529E" w:rsidRDefault="003C52F5" w:rsidP="00396D40">
      <w:pPr>
        <w:pStyle w:val="a3"/>
        <w:spacing w:before="0" w:beforeAutospacing="0" w:after="0" w:afterAutospacing="0" w:line="360" w:lineRule="auto"/>
        <w:jc w:val="both"/>
        <w:rPr>
          <w:sz w:val="28"/>
          <w:szCs w:val="28"/>
        </w:rPr>
      </w:pPr>
      <w:r w:rsidRPr="002B529E">
        <w:rPr>
          <w:sz w:val="28"/>
          <w:szCs w:val="28"/>
        </w:rPr>
        <w:t>Они символизируют память обо всех погибших на полях сражений. Неслучайно в разных уголках бывшего Советского Союза воздвигнуто 24 памятника белым журавлям.</w:t>
      </w:r>
      <w:r w:rsidR="00396D40">
        <w:rPr>
          <w:sz w:val="28"/>
          <w:szCs w:val="28"/>
        </w:rPr>
        <w:t xml:space="preserve"> </w:t>
      </w:r>
      <w:r w:rsidR="00396D40" w:rsidRPr="00396D40">
        <w:rPr>
          <w:b/>
          <w:i/>
          <w:sz w:val="28"/>
          <w:szCs w:val="28"/>
        </w:rPr>
        <w:t>(Демонстрация слайдов с изображением памятников)</w:t>
      </w:r>
    </w:p>
    <w:p w:rsidR="003C52F5" w:rsidRPr="002B529E" w:rsidRDefault="00396D40" w:rsidP="00396D40">
      <w:pPr>
        <w:pStyle w:val="a3"/>
        <w:spacing w:before="0" w:beforeAutospacing="0" w:after="0" w:afterAutospacing="0" w:line="360" w:lineRule="auto"/>
        <w:jc w:val="both"/>
        <w:rPr>
          <w:sz w:val="28"/>
          <w:szCs w:val="28"/>
        </w:rPr>
      </w:pPr>
      <w:r w:rsidRPr="002B529E">
        <w:rPr>
          <w:b/>
          <w:sz w:val="28"/>
          <w:szCs w:val="28"/>
        </w:rPr>
        <w:t>Ведущий:</w:t>
      </w:r>
      <w:r w:rsidRPr="002B529E">
        <w:rPr>
          <w:sz w:val="28"/>
          <w:szCs w:val="28"/>
        </w:rPr>
        <w:t xml:space="preserve"> </w:t>
      </w:r>
      <w:r w:rsidR="003C52F5" w:rsidRPr="002B529E">
        <w:rPr>
          <w:sz w:val="28"/>
          <w:szCs w:val="28"/>
        </w:rPr>
        <w:t>Это говорит о том, что всех нас объединяет общая история, общее родство и память, память о погибших на войне, Великой Отечественной, Афганской, Чеченской…</w:t>
      </w:r>
    </w:p>
    <w:p w:rsidR="002B529E" w:rsidRPr="002B529E" w:rsidRDefault="00030AA9" w:rsidP="00396D40">
      <w:pPr>
        <w:pStyle w:val="a3"/>
        <w:spacing w:before="0" w:beforeAutospacing="0" w:after="0" w:afterAutospacing="0" w:line="360" w:lineRule="auto"/>
        <w:jc w:val="both"/>
        <w:rPr>
          <w:sz w:val="28"/>
          <w:szCs w:val="28"/>
        </w:rPr>
      </w:pPr>
      <w:r>
        <w:rPr>
          <w:sz w:val="28"/>
          <w:szCs w:val="28"/>
        </w:rPr>
        <w:t>Сегодняшний наш час памяти</w:t>
      </w:r>
      <w:r w:rsidR="003C52F5" w:rsidRPr="002B529E">
        <w:rPr>
          <w:sz w:val="28"/>
          <w:szCs w:val="28"/>
        </w:rPr>
        <w:t xml:space="preserve"> был посвящен одной песне – «Журавли». Давно уже нет в живых авторов этой песни: поэта Расула Гамзатова, композитора Яна Френкеля, исполнителя Марка Бернеса – они заняли своё место в журавлином строю. Но песня эта живёт, она пробуждает в людях много добрых чувств. Не случайно, участники войны в Афганистане и Чечне говорят: </w:t>
      </w:r>
    </w:p>
    <w:p w:rsidR="002B529E" w:rsidRPr="002B529E" w:rsidRDefault="003C52F5" w:rsidP="00396D40">
      <w:pPr>
        <w:pStyle w:val="a3"/>
        <w:spacing w:before="0" w:beforeAutospacing="0" w:after="0" w:afterAutospacing="0" w:line="360" w:lineRule="auto"/>
        <w:jc w:val="both"/>
        <w:rPr>
          <w:sz w:val="28"/>
          <w:szCs w:val="28"/>
        </w:rPr>
      </w:pPr>
      <w:r w:rsidRPr="002B529E">
        <w:rPr>
          <w:sz w:val="28"/>
          <w:szCs w:val="28"/>
        </w:rPr>
        <w:t xml:space="preserve">«Мы станем старше, проще и грубей, </w:t>
      </w:r>
    </w:p>
    <w:p w:rsidR="002B529E" w:rsidRPr="002B529E" w:rsidRDefault="002B529E" w:rsidP="00396D40">
      <w:pPr>
        <w:pStyle w:val="a3"/>
        <w:spacing w:before="0" w:beforeAutospacing="0" w:after="0" w:afterAutospacing="0" w:line="360" w:lineRule="auto"/>
        <w:jc w:val="both"/>
        <w:rPr>
          <w:sz w:val="28"/>
          <w:szCs w:val="28"/>
        </w:rPr>
      </w:pPr>
      <w:r w:rsidRPr="002B529E">
        <w:rPr>
          <w:sz w:val="28"/>
          <w:szCs w:val="28"/>
        </w:rPr>
        <w:t>В</w:t>
      </w:r>
      <w:r w:rsidR="003C52F5" w:rsidRPr="002B529E">
        <w:rPr>
          <w:sz w:val="28"/>
          <w:szCs w:val="28"/>
        </w:rPr>
        <w:t xml:space="preserve">сё будем знать и многое уметь. </w:t>
      </w:r>
    </w:p>
    <w:p w:rsidR="002B529E" w:rsidRPr="002B529E" w:rsidRDefault="003C52F5" w:rsidP="00396D40">
      <w:pPr>
        <w:pStyle w:val="a3"/>
        <w:spacing w:before="0" w:beforeAutospacing="0" w:after="0" w:afterAutospacing="0" w:line="360" w:lineRule="auto"/>
        <w:jc w:val="both"/>
        <w:rPr>
          <w:sz w:val="28"/>
          <w:szCs w:val="28"/>
        </w:rPr>
      </w:pPr>
      <w:r w:rsidRPr="002B529E">
        <w:rPr>
          <w:sz w:val="28"/>
          <w:szCs w:val="28"/>
        </w:rPr>
        <w:t>Но жизнь, прошу, дай крылья улететь</w:t>
      </w:r>
    </w:p>
    <w:p w:rsidR="005B3D5D" w:rsidRDefault="002B529E" w:rsidP="00396D40">
      <w:pPr>
        <w:pStyle w:val="a3"/>
        <w:spacing w:before="0" w:beforeAutospacing="0" w:after="0" w:afterAutospacing="0" w:line="360" w:lineRule="auto"/>
        <w:jc w:val="both"/>
        <w:rPr>
          <w:sz w:val="28"/>
          <w:szCs w:val="28"/>
        </w:rPr>
      </w:pPr>
      <w:r w:rsidRPr="002B529E">
        <w:rPr>
          <w:sz w:val="28"/>
          <w:szCs w:val="28"/>
        </w:rPr>
        <w:t>С</w:t>
      </w:r>
      <w:r w:rsidR="003C52F5" w:rsidRPr="002B529E">
        <w:rPr>
          <w:sz w:val="28"/>
          <w:szCs w:val="28"/>
        </w:rPr>
        <w:t xml:space="preserve"> прозрачной стаей белых журавлей!».</w:t>
      </w:r>
    </w:p>
    <w:p w:rsidR="005B3D5D" w:rsidRDefault="003C52F5" w:rsidP="005B3D5D">
      <w:pPr>
        <w:spacing w:after="0" w:line="360" w:lineRule="auto"/>
        <w:rPr>
          <w:rFonts w:ascii="Times New Roman" w:eastAsia="Times New Roman" w:hAnsi="Times New Roman" w:cs="Times New Roman"/>
          <w:sz w:val="28"/>
          <w:szCs w:val="28"/>
          <w:lang w:eastAsia="ru-RU"/>
        </w:rPr>
      </w:pPr>
      <w:r w:rsidRPr="002B529E">
        <w:rPr>
          <w:sz w:val="28"/>
          <w:szCs w:val="28"/>
        </w:rPr>
        <w:t xml:space="preserve"> </w:t>
      </w:r>
      <w:r w:rsidR="005B3D5D">
        <w:rPr>
          <w:sz w:val="28"/>
          <w:szCs w:val="28"/>
        </w:rPr>
        <w:t xml:space="preserve">      </w:t>
      </w:r>
      <w:r w:rsidR="005B3D5D">
        <w:rPr>
          <w:rFonts w:ascii="Times New Roman" w:eastAsia="Times New Roman" w:hAnsi="Times New Roman" w:cs="Times New Roman"/>
          <w:sz w:val="28"/>
          <w:szCs w:val="28"/>
          <w:lang w:eastAsia="ru-RU"/>
        </w:rPr>
        <w:t>Праздник «Белых журавлей» сегодня отмечается не только как день памяти, но и как день дружбы народов и культур многонациональной России.</w:t>
      </w:r>
    </w:p>
    <w:p w:rsidR="003C52F5" w:rsidRPr="00030AA9" w:rsidRDefault="00030AA9" w:rsidP="00396D40">
      <w:pPr>
        <w:spacing w:after="0" w:line="360" w:lineRule="auto"/>
        <w:jc w:val="both"/>
        <w:rPr>
          <w:rFonts w:ascii="Times New Roman" w:hAnsi="Times New Roman" w:cs="Times New Roman"/>
          <w:sz w:val="28"/>
          <w:szCs w:val="28"/>
        </w:rPr>
      </w:pPr>
      <w:bookmarkStart w:id="0" w:name="_GoBack"/>
      <w:bookmarkEnd w:id="0"/>
      <w:r w:rsidRPr="00030AA9">
        <w:rPr>
          <w:rFonts w:ascii="Times New Roman" w:hAnsi="Times New Roman" w:cs="Times New Roman"/>
          <w:sz w:val="28"/>
          <w:szCs w:val="28"/>
        </w:rPr>
        <w:t>Спасибо за внимание и до новых встреч!</w:t>
      </w:r>
    </w:p>
    <w:sectPr w:rsidR="003C52F5" w:rsidRPr="00030AA9" w:rsidSect="00396D4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13"/>
    <w:rsid w:val="00030AA9"/>
    <w:rsid w:val="001B75FB"/>
    <w:rsid w:val="001C3D0E"/>
    <w:rsid w:val="002778A1"/>
    <w:rsid w:val="002B529E"/>
    <w:rsid w:val="002E6206"/>
    <w:rsid w:val="00396D40"/>
    <w:rsid w:val="003C52F5"/>
    <w:rsid w:val="003F5C6A"/>
    <w:rsid w:val="00427306"/>
    <w:rsid w:val="004D47D2"/>
    <w:rsid w:val="00501AC2"/>
    <w:rsid w:val="005B3D5D"/>
    <w:rsid w:val="00664713"/>
    <w:rsid w:val="00673FDB"/>
    <w:rsid w:val="008E4301"/>
    <w:rsid w:val="00A30172"/>
    <w:rsid w:val="00B7393E"/>
    <w:rsid w:val="00B76853"/>
    <w:rsid w:val="00E00608"/>
    <w:rsid w:val="00EA3A4A"/>
    <w:rsid w:val="00EC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294"/>
  <w15:chartTrackingRefBased/>
  <w15:docId w15:val="{80E91F53-9DF8-4534-A69B-56CB8D9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3A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24">
      <w:bodyDiv w:val="1"/>
      <w:marLeft w:val="0"/>
      <w:marRight w:val="0"/>
      <w:marTop w:val="0"/>
      <w:marBottom w:val="0"/>
      <w:divBdr>
        <w:top w:val="none" w:sz="0" w:space="0" w:color="auto"/>
        <w:left w:val="none" w:sz="0" w:space="0" w:color="auto"/>
        <w:bottom w:val="none" w:sz="0" w:space="0" w:color="auto"/>
        <w:right w:val="none" w:sz="0" w:space="0" w:color="auto"/>
      </w:divBdr>
    </w:div>
    <w:div w:id="20523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20</cp:revision>
  <cp:lastPrinted>2020-10-18T10:30:00Z</cp:lastPrinted>
  <dcterms:created xsi:type="dcterms:W3CDTF">2018-10-16T14:04:00Z</dcterms:created>
  <dcterms:modified xsi:type="dcterms:W3CDTF">2020-10-22T06:39:00Z</dcterms:modified>
</cp:coreProperties>
</file>