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9pt;margin-top:22.9pt;width:575.5pt;height:796.3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