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5810" w:h="3826" w:hRule="exact" w:wrap="none" w:vAnchor="page" w:hAnchor="page" w:x="349" w:y="346"/>
        <w:widowControl w:val="0"/>
        <w:pBdr>
          <w:top w:val="single" w:sz="0" w:space="0" w:color="785B35"/>
          <w:left w:val="single" w:sz="0" w:space="0" w:color="785B35"/>
          <w:bottom w:val="single" w:sz="0" w:space="0" w:color="785B35"/>
          <w:right w:val="single" w:sz="0" w:space="0" w:color="785B35"/>
        </w:pBdr>
        <w:shd w:val="clear" w:color="auto" w:fill="785B35"/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</w:rPr>
        <w:t>Домашние хитрости</w:t>
      </w:r>
    </w:p>
    <w:p>
      <w:pPr>
        <w:pStyle w:val="Style4"/>
        <w:keepNext w:val="0"/>
        <w:keepLines w:val="0"/>
        <w:framePr w:w="5810" w:h="3826" w:hRule="exact" w:wrap="none" w:vAnchor="page" w:hAnchor="page" w:x="349" w:y="346"/>
        <w:widowControl w:val="0"/>
        <w:pBdr>
          <w:top w:val="single" w:sz="0" w:space="0" w:color="785B35"/>
          <w:left w:val="single" w:sz="0" w:space="0" w:color="785B35"/>
          <w:bottom w:val="single" w:sz="0" w:space="0" w:color="785B35"/>
          <w:right w:val="single" w:sz="0" w:space="0" w:color="785B35"/>
        </w:pBdr>
        <w:shd w:val="clear" w:color="auto" w:fill="785B35"/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z w:val="52"/>
          <w:szCs w:val="52"/>
        </w:rPr>
        <w:t xml:space="preserve">Как выбрать </w:t>
      </w:r>
      <w:r>
        <w:rPr>
          <w:spacing w:val="0"/>
          <w:w w:val="100"/>
          <w:position w:val="0"/>
        </w:rPr>
        <w:t>котлеты по-киевски</w:t>
      </w:r>
    </w:p>
    <w:p>
      <w:pPr>
        <w:pStyle w:val="Style7"/>
        <w:keepNext w:val="0"/>
        <w:keepLines w:val="0"/>
        <w:framePr w:w="5810" w:h="3826" w:hRule="exact" w:wrap="none" w:vAnchor="page" w:hAnchor="page" w:x="349" w:y="346"/>
        <w:widowControl w:val="0"/>
        <w:pBdr>
          <w:top w:val="single" w:sz="0" w:space="0" w:color="785B35"/>
          <w:left w:val="single" w:sz="0" w:space="0" w:color="785B35"/>
          <w:bottom w:val="single" w:sz="0" w:space="0" w:color="785B35"/>
          <w:right w:val="single" w:sz="0" w:space="0" w:color="785B35"/>
        </w:pBdr>
        <w:shd w:val="clear" w:color="auto" w:fill="785B35"/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</w:rPr>
        <w:t>Это необычайно вкусное и ароматное блюдо любят все, но из-за сложности приготовления редко делают дома. Найти качественные полуфабрикаты поможет , информация из нашей таблицы</w:t>
      </w:r>
    </w:p>
    <w:p>
      <w:pPr>
        <w:pStyle w:val="Style9"/>
        <w:keepNext w:val="0"/>
        <w:keepLines w:val="0"/>
        <w:framePr w:w="1838" w:h="1354" w:hRule="exact" w:wrap="none" w:vAnchor="page" w:hAnchor="page" w:x="951" w:y="5712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spacing w:val="0"/>
          <w:w w:val="100"/>
          <w:position w:val="0"/>
        </w:rPr>
        <w:t>Чего не должно быть</w:t>
        <w:br/>
        <w:t>в составе</w:t>
      </w:r>
    </w:p>
    <w:p>
      <w:pPr>
        <w:pStyle w:val="Style9"/>
        <w:keepNext w:val="0"/>
        <w:keepLines w:val="0"/>
        <w:framePr w:w="1838" w:h="1354" w:hRule="exact" w:wrap="none" w:vAnchor="page" w:hAnchor="page" w:x="951" w:y="5712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spacing w:val="0"/>
          <w:w w:val="100"/>
          <w:position w:val="0"/>
        </w:rPr>
        <w:t>Калорийность, 100 г</w:t>
      </w:r>
    </w:p>
    <w:p>
      <w:pPr>
        <w:pStyle w:val="Style9"/>
        <w:keepNext w:val="0"/>
        <w:keepLines w:val="0"/>
        <w:framePr w:w="1838" w:h="1354" w:hRule="exact" w:wrap="none" w:vAnchor="page" w:hAnchor="page" w:x="951" w:y="571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</w:rPr>
        <w:t>Внешний вид</w:t>
      </w:r>
    </w:p>
    <w:p>
      <w:pPr>
        <w:pStyle w:val="Style9"/>
        <w:keepNext w:val="0"/>
        <w:keepLines w:val="0"/>
        <w:framePr w:w="1303" w:h="1502" w:hRule="exact" w:wrap="none" w:vAnchor="page" w:hAnchor="page" w:x="913" w:y="8453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Консистенция</w:t>
      </w:r>
    </w:p>
    <w:p>
      <w:pPr>
        <w:pStyle w:val="Style9"/>
        <w:keepNext w:val="0"/>
        <w:keepLines w:val="0"/>
        <w:framePr w:w="1303" w:h="1502" w:hRule="exact" w:wrap="none" w:vAnchor="page" w:hAnchor="page" w:x="913" w:y="8453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Вкус</w:t>
      </w:r>
    </w:p>
    <w:p>
      <w:pPr>
        <w:pStyle w:val="Style9"/>
        <w:keepNext w:val="0"/>
        <w:keepLines w:val="0"/>
        <w:framePr w:w="1303" w:h="1502" w:hRule="exact" w:wrap="none" w:vAnchor="page" w:hAnchor="page" w:x="913" w:y="84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Запах</w:t>
      </w:r>
    </w:p>
    <w:p>
      <w:pPr>
        <w:pStyle w:val="Style11"/>
        <w:keepNext w:val="0"/>
        <w:keepLines w:val="0"/>
        <w:framePr w:w="5810" w:h="5719" w:hRule="exact" w:wrap="none" w:vAnchor="page" w:hAnchor="page" w:x="349" w:y="4431"/>
        <w:widowControl w:val="0"/>
        <w:shd w:val="clear" w:color="auto" w:fill="auto"/>
        <w:tabs>
          <w:tab w:pos="2567" w:val="left"/>
        </w:tabs>
        <w:bidi w:val="0"/>
        <w:spacing w:before="0" w:after="0" w:line="240" w:lineRule="auto"/>
        <w:ind w:left="57" w:right="0" w:firstLine="540"/>
        <w:jc w:val="left"/>
      </w:pPr>
      <w:r>
        <w:rPr>
          <w:b/>
          <w:bCs/>
          <w:spacing w:val="0"/>
          <w:w w:val="100"/>
          <w:position w:val="0"/>
          <w:sz w:val="16"/>
          <w:szCs w:val="16"/>
        </w:rPr>
        <w:t>Состав</w:t>
        <w:tab/>
      </w:r>
      <w:r>
        <w:rPr>
          <w:spacing w:val="0"/>
          <w:w w:val="100"/>
          <w:position w:val="0"/>
        </w:rPr>
        <w:t>Филе куриной грудки (не фарш!)</w:t>
      </w:r>
    </w:p>
    <w:p>
      <w:pPr>
        <w:pStyle w:val="Style11"/>
        <w:keepNext w:val="0"/>
        <w:keepLines w:val="0"/>
        <w:framePr w:w="5810" w:h="5719" w:hRule="exact" w:wrap="none" w:vAnchor="page" w:hAnchor="page" w:x="349" w:y="4431"/>
        <w:widowControl w:val="0"/>
        <w:shd w:val="clear" w:color="auto" w:fill="auto"/>
        <w:bidi w:val="0"/>
        <w:spacing w:before="0" w:after="0" w:line="240" w:lineRule="auto"/>
        <w:ind w:left="2580" w:right="0" w:firstLine="0"/>
        <w:jc w:val="left"/>
      </w:pPr>
      <w:r>
        <w:rPr>
          <w:spacing w:val="0"/>
          <w:w w:val="100"/>
          <w:position w:val="0"/>
        </w:rPr>
        <w:t>без косточки и с косточкой, сливоч</w:t>
        <w:t>-</w:t>
      </w:r>
    </w:p>
    <w:p>
      <w:pPr>
        <w:pStyle w:val="Style11"/>
        <w:keepNext w:val="0"/>
        <w:keepLines w:val="0"/>
        <w:framePr w:w="5810" w:h="5719" w:hRule="exact" w:wrap="none" w:vAnchor="page" w:hAnchor="page" w:x="349" w:y="4431"/>
        <w:widowControl w:val="0"/>
        <w:shd w:val="clear" w:color="auto" w:fill="auto"/>
        <w:bidi w:val="0"/>
        <w:spacing w:before="0" w:line="240" w:lineRule="auto"/>
        <w:ind w:left="2580" w:right="0" w:firstLine="0"/>
        <w:jc w:val="left"/>
      </w:pPr>
      <w:r>
        <w:rPr>
          <w:spacing w:val="0"/>
          <w:w w:val="100"/>
          <w:position w:val="0"/>
        </w:rPr>
        <w:t>ное масло, свежая зелень (укроп),</w:t>
        <w:br/>
        <w:t>мука, сухари панировочные, яйца,</w:t>
        <w:br/>
        <w:t>соль, перец</w:t>
      </w:r>
    </w:p>
    <w:p>
      <w:pPr>
        <w:pStyle w:val="Style11"/>
        <w:keepNext w:val="0"/>
        <w:keepLines w:val="0"/>
        <w:framePr w:w="5810" w:h="5719" w:hRule="exact" w:wrap="none" w:vAnchor="page" w:hAnchor="page" w:x="349" w:y="4431"/>
        <w:widowControl w:val="0"/>
        <w:shd w:val="clear" w:color="auto" w:fill="auto"/>
        <w:bidi w:val="0"/>
        <w:spacing w:before="0" w:after="260" w:line="240" w:lineRule="auto"/>
        <w:ind w:left="2570" w:right="0" w:firstLine="0"/>
        <w:jc w:val="left"/>
      </w:pPr>
      <w:r>
        <w:rPr>
          <w:spacing w:val="0"/>
          <w:w w:val="100"/>
          <w:position w:val="0"/>
        </w:rPr>
        <w:t>Крахмала, маргарина, спреда, ман</w:t>
        <w:t>-</w:t>
        <w:br/>
        <w:t>ной крупы, сои, любых Е-добавок</w:t>
      </w:r>
    </w:p>
    <w:p>
      <w:pPr>
        <w:pStyle w:val="Style11"/>
        <w:keepNext w:val="0"/>
        <w:keepLines w:val="0"/>
        <w:framePr w:w="5810" w:h="5719" w:hRule="exact" w:wrap="none" w:vAnchor="page" w:hAnchor="page" w:x="349" w:y="4431"/>
        <w:widowControl w:val="0"/>
        <w:shd w:val="clear" w:color="auto" w:fill="auto"/>
        <w:bidi w:val="0"/>
        <w:spacing w:before="0" w:line="240" w:lineRule="auto"/>
        <w:ind w:left="2570" w:right="0" w:firstLine="0"/>
        <w:jc w:val="left"/>
      </w:pPr>
      <w:r>
        <w:rPr>
          <w:spacing w:val="0"/>
          <w:w w:val="100"/>
          <w:position w:val="0"/>
        </w:rPr>
        <w:t>300 ккал</w:t>
      </w:r>
    </w:p>
    <w:p>
      <w:pPr>
        <w:pStyle w:val="Style11"/>
        <w:keepNext w:val="0"/>
        <w:keepLines w:val="0"/>
        <w:framePr w:w="5810" w:h="5719" w:hRule="exact" w:wrap="none" w:vAnchor="page" w:hAnchor="page" w:x="349" w:y="4431"/>
        <w:widowControl w:val="0"/>
        <w:shd w:val="clear" w:color="auto" w:fill="auto"/>
        <w:bidi w:val="0"/>
        <w:spacing w:before="0" w:line="240" w:lineRule="auto"/>
        <w:ind w:left="2570" w:right="0" w:firstLine="0"/>
        <w:jc w:val="left"/>
      </w:pPr>
      <w:r>
        <w:rPr>
          <w:spacing w:val="0"/>
          <w:w w:val="100"/>
          <w:position w:val="0"/>
        </w:rPr>
        <w:t>Котлеты одинакового размера,</w:t>
        <w:br/>
        <w:t>овальной формы из отбитого</w:t>
        <w:br/>
        <w:t>в пласт филе, в панировке. Если</w:t>
        <w:br/>
        <w:t>на котлетах есть вмятины или они</w:t>
        <w:br/>
        <w:t>слиплись, это свидетельствует</w:t>
        <w:br/>
        <w:t>о том, что они были заморожены</w:t>
        <w:br/>
        <w:t>повторно</w:t>
      </w:r>
    </w:p>
    <w:p>
      <w:pPr>
        <w:pStyle w:val="Style11"/>
        <w:keepNext w:val="0"/>
        <w:keepLines w:val="0"/>
        <w:framePr w:w="5810" w:h="5719" w:hRule="exact" w:wrap="none" w:vAnchor="page" w:hAnchor="page" w:x="349" w:y="4431"/>
        <w:widowControl w:val="0"/>
        <w:shd w:val="clear" w:color="auto" w:fill="auto"/>
        <w:bidi w:val="0"/>
        <w:spacing w:before="0" w:line="240" w:lineRule="auto"/>
        <w:ind w:left="2030" w:right="0" w:firstLine="540"/>
        <w:jc w:val="left"/>
      </w:pPr>
      <w:r>
        <w:rPr>
          <w:spacing w:val="0"/>
          <w:w w:val="100"/>
          <w:position w:val="0"/>
        </w:rPr>
        <w:t>Нежная, сочная</w:t>
      </w:r>
    </w:p>
    <w:p>
      <w:pPr>
        <w:pStyle w:val="Style11"/>
        <w:keepNext w:val="0"/>
        <w:keepLines w:val="0"/>
        <w:framePr w:w="5810" w:h="5719" w:hRule="exact" w:wrap="none" w:vAnchor="page" w:hAnchor="page" w:x="349" w:y="4431"/>
        <w:widowControl w:val="0"/>
        <w:shd w:val="clear" w:color="auto" w:fill="auto"/>
        <w:bidi w:val="0"/>
        <w:spacing w:before="0" w:line="240" w:lineRule="auto"/>
        <w:ind w:left="2570" w:right="0" w:firstLine="60"/>
        <w:jc w:val="left"/>
      </w:pPr>
      <w:r>
        <w:rPr>
          <w:spacing w:val="0"/>
          <w:w w:val="100"/>
          <w:position w:val="0"/>
        </w:rPr>
        <w:t>Свойственный для куриных котлет,</w:t>
        <w:br/>
        <w:t>без постороннего привкуса (горь</w:t>
        <w:t>-</w:t>
        <w:br/>
        <w:t>кого или кислого)</w:t>
      </w:r>
    </w:p>
    <w:p>
      <w:pPr>
        <w:pStyle w:val="Style11"/>
        <w:keepNext w:val="0"/>
        <w:keepLines w:val="0"/>
        <w:framePr w:w="5810" w:h="5719" w:hRule="exact" w:wrap="none" w:vAnchor="page" w:hAnchor="page" w:x="349" w:y="4431"/>
        <w:widowControl w:val="0"/>
        <w:shd w:val="clear" w:color="auto" w:fill="auto"/>
        <w:bidi w:val="0"/>
        <w:spacing w:before="0" w:after="0" w:line="240" w:lineRule="auto"/>
        <w:ind w:left="4550" w:right="0" w:hanging="1980"/>
        <w:jc w:val="left"/>
      </w:pPr>
      <w:r>
        <w:rPr>
          <w:spacing w:val="0"/>
          <w:w w:val="100"/>
          <w:position w:val="0"/>
        </w:rPr>
        <w:t>Готовые котлеты должны пахнуть</w:t>
        <w:br/>
        <w:t>сливочным маслом</w:t>
      </w:r>
    </w:p>
    <w:p>
      <w:pPr>
        <w:pStyle w:val="Style14"/>
        <w:keepNext w:val="0"/>
        <w:keepLines w:val="0"/>
        <w:framePr w:wrap="none" w:vAnchor="page" w:hAnchor="page" w:x="966" w:y="10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16"/>
          <w:szCs w:val="16"/>
        </w:rPr>
        <w:t xml:space="preserve">Срок хранения </w:t>
      </w:r>
      <w:r>
        <w:rPr>
          <w:spacing w:val="0"/>
          <w:w w:val="100"/>
          <w:position w:val="0"/>
        </w:rPr>
        <w:t>В замороженном виде - не более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267970</wp:posOffset>
            </wp:positionH>
            <wp:positionV relativeFrom="page">
              <wp:posOffset>6711315</wp:posOffset>
            </wp:positionV>
            <wp:extent cx="3676015" cy="31394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676015" cy="313944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6706" w:h="15713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D9CFC0"/>
      <w:sz w:val="32"/>
      <w:szCs w:val="32"/>
      <w:u w:val="none"/>
      <w:shd w:val="clear" w:color="auto" w:fill="auto"/>
    </w:rPr>
  </w:style>
  <w:style w:type="character" w:customStyle="1" w:styleId="CharStyle5">
    <w:name w:val="Основной текст (4)_"/>
    <w:basedOn w:val="DefaultParagraphFont"/>
    <w:link w:val="Style4"/>
    <w:rPr>
      <w:rFonts w:ascii="Cambria" w:eastAsia="Cambria" w:hAnsi="Cambria" w:cs="Cambria"/>
      <w:b/>
      <w:bCs/>
      <w:i/>
      <w:iCs/>
      <w:smallCaps w:val="0"/>
      <w:strike w:val="0"/>
      <w:color w:val="D9CFC0"/>
      <w:sz w:val="88"/>
      <w:szCs w:val="88"/>
      <w:u w:val="none"/>
      <w:shd w:val="clear" w:color="auto" w:fill="auto"/>
    </w:rPr>
  </w:style>
  <w:style w:type="character" w:customStyle="1" w:styleId="CharStyle8">
    <w:name w:val="Основной текст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D9CFC0"/>
      <w:sz w:val="20"/>
      <w:szCs w:val="20"/>
      <w:u w:val="none"/>
      <w:shd w:val="clear" w:color="auto" w:fill="auto"/>
    </w:rPr>
  </w:style>
  <w:style w:type="character" w:customStyle="1" w:styleId="CharStyle10">
    <w:name w:val="Основной текст (3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color w:val="524736"/>
      <w:sz w:val="16"/>
      <w:szCs w:val="16"/>
      <w:u w:val="none"/>
      <w:shd w:val="clear" w:color="auto" w:fill="auto"/>
    </w:rPr>
  </w:style>
  <w:style w:type="character" w:customStyle="1" w:styleId="CharStyle12">
    <w:name w:val="Основной текст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524736"/>
      <w:sz w:val="18"/>
      <w:szCs w:val="18"/>
      <w:u w:val="none"/>
      <w:shd w:val="clear" w:color="auto" w:fill="auto"/>
    </w:rPr>
  </w:style>
  <w:style w:type="character" w:customStyle="1" w:styleId="CharStyle15">
    <w:name w:val="Подпись к картинке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524736"/>
      <w:sz w:val="18"/>
      <w:szCs w:val="18"/>
      <w:u w:val="none"/>
      <w:shd w:val="clear" w:color="auto" w:fill="auto"/>
    </w:rPr>
  </w:style>
  <w:style w:type="paragraph" w:customStyle="1" w:styleId="Style2">
    <w:name w:val="Основной текст (5)"/>
    <w:basedOn w:val="Normal"/>
    <w:link w:val="CharStyle3"/>
    <w:pPr>
      <w:widowControl w:val="0"/>
      <w:shd w:val="clear" w:color="auto" w:fill="auto"/>
      <w:spacing w:after="60"/>
      <w:ind w:firstLine="5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D9CFC0"/>
      <w:sz w:val="32"/>
      <w:szCs w:val="32"/>
      <w:u w:val="none"/>
      <w:shd w:val="clear" w:color="auto" w:fill="auto"/>
    </w:rPr>
  </w:style>
  <w:style w:type="paragraph" w:customStyle="1" w:styleId="Style4">
    <w:name w:val="Основной текст (4)"/>
    <w:basedOn w:val="Normal"/>
    <w:link w:val="CharStyle5"/>
    <w:pPr>
      <w:widowControl w:val="0"/>
      <w:shd w:val="clear" w:color="auto" w:fill="auto"/>
      <w:spacing w:line="211" w:lineRule="auto"/>
      <w:ind w:left="540" w:firstLine="60"/>
    </w:pPr>
    <w:rPr>
      <w:rFonts w:ascii="Cambria" w:eastAsia="Cambria" w:hAnsi="Cambria" w:cs="Cambria"/>
      <w:b/>
      <w:bCs/>
      <w:i/>
      <w:iCs/>
      <w:smallCaps w:val="0"/>
      <w:strike w:val="0"/>
      <w:color w:val="D9CFC0"/>
      <w:sz w:val="88"/>
      <w:szCs w:val="88"/>
      <w:u w:val="none"/>
      <w:shd w:val="clear" w:color="auto" w:fill="auto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after="260"/>
      <w:ind w:firstLine="6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D9CFC0"/>
      <w:sz w:val="20"/>
      <w:szCs w:val="20"/>
      <w:u w:val="none"/>
      <w:shd w:val="clear" w:color="auto" w:fill="auto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auto"/>
      <w:spacing w:after="220" w:line="286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524736"/>
      <w:sz w:val="16"/>
      <w:szCs w:val="16"/>
      <w:u w:val="none"/>
      <w:shd w:val="clear" w:color="auto" w:fill="auto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24736"/>
      <w:sz w:val="18"/>
      <w:szCs w:val="18"/>
      <w:u w:val="none"/>
      <w:shd w:val="clear" w:color="auto" w:fill="auto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24736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