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rap="none" w:vAnchor="page" w:hAnchor="page" w:x="1428" w:y="879"/>
        <w:widowControl w:val="0"/>
        <w:pBdr>
          <w:top w:val="single" w:sz="0" w:space="0" w:color="878787"/>
          <w:left w:val="single" w:sz="0" w:space="0" w:color="878787"/>
          <w:bottom w:val="single" w:sz="0" w:space="3" w:color="878787"/>
          <w:right w:val="single" w:sz="0" w:space="0" w:color="878787"/>
        </w:pBdr>
        <w:shd w:val="clear" w:color="auto" w:fill="878787"/>
        <w:bidi w:val="0"/>
        <w:spacing w:before="0" w:after="0" w:line="240" w:lineRule="auto"/>
        <w:ind w:left="0" w:right="0" w:firstLine="0"/>
        <w:jc w:val="both"/>
      </w:pPr>
      <w:r>
        <w:rPr>
          <w:color w:val="FFFFFF"/>
          <w:spacing w:val="0"/>
          <w:w w:val="100"/>
          <w:position w:val="0"/>
        </w:rPr>
        <w:t>Домашние хитрости</w:t>
      </w:r>
    </w:p>
    <w:p>
      <w:pPr>
        <w:pStyle w:val="Style4"/>
        <w:keepNext w:val="0"/>
        <w:keepLines w:val="0"/>
        <w:framePr w:wrap="none" w:vAnchor="page" w:hAnchor="page" w:x="1428" w:y="1311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Как выбрать а|</w:t>
      </w:r>
    </w:p>
    <w:p>
      <w:pPr>
        <w:pStyle w:val="Style6"/>
        <w:keepNext w:val="0"/>
        <w:keepLines w:val="0"/>
        <w:framePr w:w="4546" w:h="854" w:hRule="exact" w:wrap="none" w:vAnchor="page" w:hAnchor="page" w:x="1428" w:y="2242"/>
        <w:widowControl w:val="0"/>
        <w:shd w:val="clear" w:color="auto" w:fill="auto"/>
        <w:bidi w:val="0"/>
        <w:spacing w:before="0" w:after="0"/>
        <w:ind w:right="0" w:firstLine="0"/>
        <w:jc w:val="right"/>
      </w:pPr>
      <w:r>
        <w:rPr>
          <w:color w:val="000000"/>
          <w:spacing w:val="0"/>
          <w:w w:val="100"/>
          <w:position w:val="0"/>
        </w:rPr>
        <w:t xml:space="preserve">Найти спелую, вкусну этом безопасную </w:t>
      </w:r>
      <w:r>
        <w:rPr>
          <w:smallCaps/>
          <w:color w:val="000000"/>
          <w:spacing w:val="0"/>
          <w:w w:val="100"/>
          <w:position w:val="0"/>
        </w:rPr>
        <w:t xml:space="preserve">ягоду </w:t>
      </w:r>
      <w:r>
        <w:rPr>
          <w:color w:val="000000"/>
          <w:spacing w:val="0"/>
          <w:w w:val="100"/>
          <w:position w:val="0"/>
        </w:rPr>
        <w:t>ориентиры из нашей 1</w:t>
      </w:r>
    </w:p>
    <w:p>
      <w:pPr>
        <w:pStyle w:val="Style9"/>
        <w:keepNext w:val="0"/>
        <w:keepLines w:val="0"/>
        <w:framePr w:w="1286" w:h="480" w:hRule="exact" w:wrap="none" w:vAnchor="page" w:hAnchor="page" w:x="1577" w:y="350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Внешний вид</w:t>
        <w:br/>
        <w:t>кожуры</w:t>
      </w:r>
    </w:p>
    <w:p>
      <w:pPr>
        <w:pStyle w:val="Style9"/>
        <w:keepNext w:val="0"/>
        <w:keepLines w:val="0"/>
        <w:framePr w:w="1296" w:h="682" w:hRule="exact" w:wrap="none" w:vAnchor="page" w:hAnchor="page" w:x="1577" w:y="47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Внешний вид</w:t>
        <w:br/>
        <w:t>земляного</w:t>
        <w:br/>
        <w:t>пятна</w:t>
      </w:r>
    </w:p>
    <w:p>
      <w:pPr>
        <w:pStyle w:val="Style9"/>
        <w:keepNext w:val="0"/>
        <w:keepLines w:val="0"/>
        <w:framePr w:w="4546" w:h="1066" w:hRule="exact" w:wrap="none" w:vAnchor="page" w:hAnchor="page" w:x="1428" w:y="3514"/>
        <w:widowControl w:val="0"/>
        <w:shd w:val="clear" w:color="auto" w:fill="auto"/>
        <w:bidi w:val="0"/>
        <w:spacing w:before="0" w:after="0" w:line="240" w:lineRule="auto"/>
        <w:ind w:left="1565" w:right="72" w:firstLine="0"/>
        <w:jc w:val="both"/>
      </w:pPr>
      <w:r>
        <w:rPr>
          <w:color w:val="000000"/>
          <w:spacing w:val="0"/>
          <w:w w:val="100"/>
          <w:position w:val="0"/>
        </w:rPr>
        <w:t>Корка - гладкая, глянцевая, упр</w:t>
        <w:br/>
        <w:t>вреждений. Матовая поверхнос</w:t>
        <w:br/>
        <w:t>тельствует о недозрелости пло,г</w:t>
        <w:br/>
        <w:t>ватость - об использовании хил/</w:t>
        <w:br/>
        <w:t>щивании или о том, что плод пе|</w:t>
      </w:r>
    </w:p>
    <w:p>
      <w:pPr>
        <w:pStyle w:val="Style9"/>
        <w:keepNext w:val="0"/>
        <w:keepLines w:val="0"/>
        <w:framePr w:w="4546" w:h="648" w:hRule="exact" w:wrap="none" w:vAnchor="page" w:hAnchor="page" w:x="1428" w:y="4800"/>
        <w:widowControl w:val="0"/>
        <w:shd w:val="clear" w:color="auto" w:fill="auto"/>
        <w:bidi w:val="0"/>
        <w:spacing w:before="0" w:after="0" w:line="240" w:lineRule="auto"/>
        <w:ind w:left="1565" w:right="62" w:firstLine="0"/>
        <w:jc w:val="both"/>
      </w:pPr>
      <w:r>
        <w:rPr>
          <w:color w:val="000000"/>
          <w:spacing w:val="0"/>
          <w:w w:val="100"/>
          <w:position w:val="0"/>
        </w:rPr>
        <w:t>Участок кожуры, на котором пло</w:t>
        <w:br/>
        <w:t>во время созревания, должен б&gt;</w:t>
        <w:br/>
        <w:t>желтого цвета и среднего разме</w:t>
      </w:r>
    </w:p>
    <w:p>
      <w:pPr>
        <w:pStyle w:val="Style9"/>
        <w:keepNext w:val="0"/>
        <w:keepLines w:val="0"/>
        <w:framePr w:w="4546" w:h="864" w:hRule="exact" w:wrap="none" w:vAnchor="page" w:hAnchor="page" w:x="1428" w:y="5621"/>
        <w:widowControl w:val="0"/>
        <w:shd w:val="clear" w:color="auto" w:fill="auto"/>
        <w:bidi w:val="0"/>
        <w:spacing w:before="0" w:after="0" w:line="240" w:lineRule="auto"/>
        <w:ind w:left="16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Внешний вид </w:t>
      </w:r>
      <w:r>
        <w:rPr>
          <w:color w:val="000000"/>
          <w:spacing w:val="0"/>
          <w:w w:val="100"/>
          <w:position w:val="0"/>
        </w:rPr>
        <w:t>Четкие, контрастные. Чем темне полосы, тем питательнее ягода, ски бледные и размытые, арбуз зрел, либо содержит нитраты</w:t>
      </w:r>
    </w:p>
    <w:p>
      <w:pPr>
        <w:pStyle w:val="Style9"/>
        <w:keepNext w:val="0"/>
        <w:keepLines w:val="0"/>
        <w:framePr w:wrap="none" w:vAnchor="page" w:hAnchor="page" w:x="1586" w:y="668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Плодоножка</w:t>
      </w:r>
    </w:p>
    <w:p>
      <w:pPr>
        <w:pStyle w:val="Style9"/>
        <w:keepNext w:val="0"/>
        <w:keepLines w:val="0"/>
        <w:framePr w:wrap="none" w:vAnchor="page" w:hAnchor="page" w:x="1586" w:y="751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Звук</w:t>
      </w:r>
    </w:p>
    <w:p>
      <w:pPr>
        <w:pStyle w:val="Style9"/>
        <w:keepNext w:val="0"/>
        <w:keepLines w:val="0"/>
        <w:framePr w:wrap="none" w:vAnchor="page" w:hAnchor="page" w:x="1591" w:y="857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Вес</w:t>
      </w:r>
    </w:p>
    <w:p>
      <w:pPr>
        <w:pStyle w:val="Style9"/>
        <w:keepNext w:val="0"/>
        <w:keepLines w:val="0"/>
        <w:framePr w:w="898" w:h="466" w:hRule="exact" w:wrap="none" w:vAnchor="page" w:hAnchor="page" w:x="1596" w:y="967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Безопас</w:t>
        <w:softHyphen/>
        <w:t>ность</w:t>
      </w:r>
    </w:p>
    <w:p>
      <w:pPr>
        <w:pStyle w:val="Style9"/>
        <w:keepNext w:val="0"/>
        <w:keepLines w:val="0"/>
        <w:framePr w:w="4546" w:h="643" w:hRule="exact" w:wrap="none" w:vAnchor="page" w:hAnchor="page" w:x="1428" w:y="6687"/>
        <w:widowControl w:val="0"/>
        <w:shd w:val="clear" w:color="auto" w:fill="auto"/>
        <w:bidi w:val="0"/>
        <w:spacing w:before="0" w:after="0" w:line="240" w:lineRule="auto"/>
        <w:ind w:left="1574" w:right="43" w:firstLine="0"/>
        <w:jc w:val="both"/>
      </w:pPr>
      <w:r>
        <w:rPr>
          <w:color w:val="000000"/>
          <w:spacing w:val="0"/>
          <w:w w:val="100"/>
          <w:position w:val="0"/>
        </w:rPr>
        <w:t>Мясистая зеленоватая (не полис</w:t>
        <w:br/>
        <w:t>шенная) бывает у недавно сорве</w:t>
        <w:br/>
        <w:t>с сочной мякотью</w:t>
      </w:r>
    </w:p>
    <w:p>
      <w:pPr>
        <w:pStyle w:val="Style9"/>
        <w:keepNext w:val="0"/>
        <w:keepLines w:val="0"/>
        <w:framePr w:w="4546" w:h="854" w:hRule="exact" w:wrap="none" w:vAnchor="page" w:hAnchor="page" w:x="1428" w:y="7517"/>
        <w:widowControl w:val="0"/>
        <w:shd w:val="clear" w:color="auto" w:fill="auto"/>
        <w:bidi w:val="0"/>
        <w:spacing w:before="0" w:after="0" w:line="240" w:lineRule="auto"/>
        <w:ind w:left="1579" w:right="33" w:firstLine="0"/>
        <w:jc w:val="both"/>
      </w:pPr>
      <w:r>
        <w:rPr>
          <w:color w:val="000000"/>
          <w:spacing w:val="0"/>
          <w:w w:val="100"/>
          <w:position w:val="0"/>
        </w:rPr>
        <w:t>Поднесите ягоду к уху и легонькс</w:t>
        <w:br/>
        <w:t>по кожуре пальцем - спелый плс</w:t>
        <w:br/>
        <w:t>звонкий звук. Сочный арбуз при</w:t>
        <w:br/>
        <w:t>ками будет трещать</w:t>
      </w:r>
    </w:p>
    <w:p>
      <w:pPr>
        <w:pStyle w:val="Style9"/>
        <w:keepNext w:val="0"/>
        <w:keepLines w:val="0"/>
        <w:framePr w:w="4546" w:h="864" w:hRule="exact" w:wrap="none" w:vAnchor="page" w:hAnchor="page" w:x="1428" w:y="8578"/>
        <w:widowControl w:val="0"/>
        <w:shd w:val="clear" w:color="auto" w:fill="auto"/>
        <w:bidi w:val="0"/>
        <w:spacing w:before="0" w:after="0" w:line="240" w:lineRule="auto"/>
        <w:ind w:left="1579" w:right="19" w:firstLine="0"/>
        <w:jc w:val="both"/>
      </w:pPr>
      <w:r>
        <w:rPr>
          <w:color w:val="000000"/>
          <w:spacing w:val="0"/>
          <w:w w:val="100"/>
          <w:position w:val="0"/>
        </w:rPr>
        <w:t>Оптимальный вариант - 4-10 кг</w:t>
        <w:br/>
        <w:t>окружности ягоды весом 4 кг - п</w:t>
        <w:br/>
        <w:t>60-65 см). Если ягода легкая дл!</w:t>
        <w:br/>
        <w:t>мера, значит, она переспела</w:t>
      </w:r>
    </w:p>
    <w:p>
      <w:pPr>
        <w:pStyle w:val="Style9"/>
        <w:keepNext w:val="0"/>
        <w:keepLines w:val="0"/>
        <w:framePr w:w="4546" w:h="1896" w:hRule="exact" w:wrap="none" w:vAnchor="page" w:hAnchor="page" w:x="1428" w:y="9716"/>
        <w:widowControl w:val="0"/>
        <w:shd w:val="clear" w:color="auto" w:fill="auto"/>
        <w:bidi w:val="0"/>
        <w:spacing w:before="0" w:after="0" w:line="240" w:lineRule="auto"/>
        <w:ind w:left="1622" w:right="4" w:firstLine="0"/>
        <w:jc w:val="both"/>
      </w:pPr>
      <w:r>
        <w:rPr>
          <w:color w:val="000000"/>
          <w:spacing w:val="0"/>
          <w:w w:val="100"/>
          <w:position w:val="0"/>
        </w:rPr>
        <w:t>Определить в плодах содержани</w:t>
        <w:br/>
        <w:t>помогут такие признаки: мягкие</w:t>
        <w:br/>
        <w:t>участки на кожуре; наличие в мял</w:t>
        <w:br/>
        <w:t>ти глубоких сквозных от</w:t>
        <w:t>-</w:t>
      </w:r>
    </w:p>
    <w:p>
      <w:pPr>
        <w:pStyle w:val="Style9"/>
        <w:keepNext w:val="0"/>
        <w:keepLines w:val="0"/>
        <w:framePr w:w="4546" w:h="1896" w:hRule="exact" w:wrap="none" w:vAnchor="page" w:hAnchor="page" w:x="1428" w:y="9716"/>
        <w:widowControl w:val="0"/>
        <w:shd w:val="clear" w:color="auto" w:fill="auto"/>
        <w:bidi w:val="0"/>
        <w:spacing w:before="0" w:after="0" w:line="240" w:lineRule="auto"/>
        <w:ind w:left="1622" w:right="336" w:firstLine="0"/>
        <w:jc w:val="both"/>
      </w:pPr>
      <w:r>
        <w:rPr>
          <w:color w:val="000000"/>
          <w:spacing w:val="0"/>
          <w:w w:val="100"/>
          <w:position w:val="0"/>
        </w:rPr>
        <w:t>верстий; фиолетовый</w:t>
      </w:r>
    </w:p>
    <w:p>
      <w:pPr>
        <w:pStyle w:val="Style9"/>
        <w:keepNext w:val="0"/>
        <w:keepLines w:val="0"/>
        <w:framePr w:w="4546" w:h="1896" w:hRule="exact" w:wrap="none" w:vAnchor="page" w:hAnchor="page" w:x="1428" w:y="9716"/>
        <w:widowControl w:val="0"/>
        <w:shd w:val="clear" w:color="auto" w:fill="auto"/>
        <w:bidi w:val="0"/>
        <w:spacing w:before="0" w:after="0" w:line="240" w:lineRule="auto"/>
        <w:ind w:left="1622" w:right="888" w:firstLine="0"/>
        <w:jc w:val="both"/>
      </w:pPr>
      <w:r>
        <w:rPr>
          <w:color w:val="000000"/>
          <w:spacing w:val="0"/>
          <w:w w:val="100"/>
          <w:position w:val="0"/>
        </w:rPr>
        <w:t>оттенок мякоти</w:t>
      </w:r>
    </w:p>
    <w:p>
      <w:pPr>
        <w:pStyle w:val="Style9"/>
        <w:keepNext w:val="0"/>
        <w:keepLines w:val="0"/>
        <w:framePr w:w="4546" w:h="1896" w:hRule="exact" w:wrap="none" w:vAnchor="page" w:hAnchor="page" w:x="1428" w:y="9716"/>
        <w:widowControl w:val="0"/>
        <w:shd w:val="clear" w:color="auto" w:fill="auto"/>
        <w:bidi w:val="0"/>
        <w:spacing w:before="0" w:after="0" w:line="240" w:lineRule="auto"/>
        <w:ind w:left="1622" w:right="1252" w:firstLine="0"/>
        <w:jc w:val="both"/>
      </w:pPr>
      <w:r>
        <w:rPr>
          <w:color w:val="000000"/>
          <w:spacing w:val="0"/>
          <w:w w:val="100"/>
          <w:position w:val="0"/>
        </w:rPr>
        <w:t>и наличие в ней</w:t>
        <w:br/>
        <w:t>желтых/белых</w:t>
      </w:r>
    </w:p>
    <w:p>
      <w:pPr>
        <w:pStyle w:val="Style9"/>
        <w:keepNext w:val="0"/>
        <w:keepLines w:val="0"/>
        <w:framePr w:w="4546" w:h="1896" w:hRule="exact" w:wrap="none" w:vAnchor="page" w:hAnchor="page" w:x="1428" w:y="9716"/>
        <w:widowControl w:val="0"/>
        <w:shd w:val="clear" w:color="auto" w:fill="auto"/>
        <w:bidi w:val="0"/>
        <w:spacing w:before="0" w:after="0" w:line="240" w:lineRule="auto"/>
        <w:ind w:left="1622" w:right="1267" w:firstLine="0"/>
        <w:jc w:val="both"/>
      </w:pPr>
      <w:r>
        <w:rPr>
          <w:color w:val="000000"/>
          <w:spacing w:val="0"/>
          <w:w w:val="100"/>
          <w:position w:val="0"/>
        </w:rPr>
        <w:t>прожилок</w:t>
      </w:r>
    </w:p>
    <w:p>
      <w:pPr>
        <w:pStyle w:val="Style12"/>
        <w:keepNext w:val="0"/>
        <w:keepLines w:val="0"/>
        <w:framePr w:w="1272" w:h="1896" w:hRule="exact" w:wrap="none" w:vAnchor="page" w:hAnchor="page" w:x="4721" w:y="10988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91" w:right="15" w:firstLine="0"/>
        <w:jc w:val="right"/>
      </w:pPr>
      <w:r>
        <w:rPr>
          <w:color w:val="FFFFFF"/>
          <w:spacing w:val="0"/>
          <w:w w:val="100"/>
          <w:position w:val="0"/>
        </w:rPr>
        <w:t>спрг</w:t>
      </w:r>
    </w:p>
    <w:p>
      <w:pPr>
        <w:pStyle w:val="Style14"/>
        <w:keepNext w:val="0"/>
        <w:keepLines w:val="0"/>
        <w:framePr w:w="1272" w:h="1896" w:hRule="exact" w:wrap="none" w:vAnchor="page" w:hAnchor="page" w:x="4721" w:y="10988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/>
        <w:ind w:left="0" w:right="15" w:firstLine="0"/>
        <w:jc w:val="right"/>
      </w:pPr>
      <w:r>
        <w:rPr>
          <w:color w:val="FFFFFF"/>
          <w:spacing w:val="0"/>
          <w:w w:val="100"/>
          <w:position w:val="0"/>
        </w:rPr>
        <w:t>Считается,*:</w:t>
        <w:br/>
        <w:t>плоды слаще и</w:t>
        <w:br/>
        <w:t>делить пол мо;</w:t>
      </w:r>
    </w:p>
    <w:p>
      <w:pPr>
        <w:pStyle w:val="Style14"/>
        <w:keepNext w:val="0"/>
        <w:keepLines w:val="0"/>
        <w:framePr w:w="1272" w:h="1896" w:hRule="exact" w:wrap="none" w:vAnchor="page" w:hAnchor="page" w:x="4721" w:y="10988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/>
        <w:ind w:left="0" w:right="15" w:firstLine="0"/>
        <w:jc w:val="right"/>
      </w:pPr>
      <w:r>
        <w:rPr>
          <w:color w:val="FFFFFF"/>
          <w:spacing w:val="0"/>
          <w:w w:val="100"/>
          <w:position w:val="0"/>
        </w:rPr>
        <w:t>где располаг;</w:t>
      </w:r>
    </w:p>
    <w:p>
      <w:pPr>
        <w:pStyle w:val="Style14"/>
        <w:keepNext w:val="0"/>
        <w:keepLines w:val="0"/>
        <w:framePr w:w="1272" w:h="1896" w:hRule="exact" w:wrap="none" w:vAnchor="page" w:hAnchor="page" w:x="4721" w:y="10988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/>
        <w:ind w:left="201" w:right="15" w:firstLine="0"/>
        <w:jc w:val="right"/>
      </w:pPr>
      <w:r>
        <w:rPr>
          <w:color w:val="FFFFFF"/>
          <w:spacing w:val="0"/>
          <w:w w:val="100"/>
          <w:position w:val="0"/>
        </w:rPr>
        <w:t>У арбуза-«дс</w:t>
        <w:br/>
        <w:t>кружок боле</w:t>
        <w:br/>
        <w:t>и плос</w:t>
      </w:r>
    </w:p>
    <w:p>
      <w:pPr>
        <w:widowControl w:val="0"/>
        <w:spacing w:line="1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436880</wp:posOffset>
            </wp:positionH>
            <wp:positionV relativeFrom="page">
              <wp:posOffset>1243330</wp:posOffset>
            </wp:positionV>
            <wp:extent cx="2950210" cy="797369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950210" cy="7973695"/>
                    </a:xfrm>
                    <a:prstGeom prst="rect"/>
                  </pic:spPr>
                </pic:pic>
              </a:graphicData>
            </a:graphic>
          </wp:anchor>
        </w:drawing>
      </w:r>
    </w:p>
    <w:sectPr>
      <w:footnotePr>
        <w:pos w:val="pageBottom"/>
        <w:numFmt w:val="decimal"/>
        <w:numRestart w:val="continuous"/>
      </w:footnotePr>
      <w:pgSz w:w="5992" w:h="14008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 (4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32"/>
      <w:szCs w:val="32"/>
      <w:u w:val="none"/>
      <w:shd w:val="clear" w:color="auto" w:fill="auto"/>
    </w:rPr>
  </w:style>
  <w:style w:type="character" w:customStyle="1" w:styleId="CharStyle5">
    <w:name w:val="Основной текст (5)_"/>
    <w:basedOn w:val="DefaultParagraphFont"/>
    <w:link w:val="Style4"/>
    <w:rPr>
      <w:rFonts w:ascii="Arial" w:eastAsia="Arial" w:hAnsi="Arial" w:cs="Arial"/>
      <w:b/>
      <w:bCs/>
      <w:i w:val="0"/>
      <w:iCs w:val="0"/>
      <w:smallCaps w:val="0"/>
      <w:strike w:val="0"/>
      <w:sz w:val="54"/>
      <w:szCs w:val="54"/>
      <w:u w:val="none"/>
      <w:shd w:val="clear" w:color="auto" w:fill="auto"/>
    </w:rPr>
  </w:style>
  <w:style w:type="character" w:customStyle="1" w:styleId="CharStyle7">
    <w:name w:val="Основной текст (3)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arStyle10">
    <w:name w:val="Основной текст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CharStyle13">
    <w:name w:val="Основной текст (6)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z w:val="30"/>
      <w:szCs w:val="30"/>
      <w:u w:val="none"/>
      <w:shd w:val="clear" w:color="auto" w:fill="auto"/>
    </w:rPr>
  </w:style>
  <w:style w:type="character" w:customStyle="1" w:styleId="CharStyle15">
    <w:name w:val="Основной текст (2)_"/>
    <w:basedOn w:val="DefaultParagraphFont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15"/>
      <w:szCs w:val="15"/>
      <w:u w:val="none"/>
      <w:shd w:val="clear" w:color="auto" w:fill="auto"/>
    </w:rPr>
  </w:style>
  <w:style w:type="paragraph" w:customStyle="1" w:styleId="Style2">
    <w:name w:val="Основной текст (4)"/>
    <w:basedOn w:val="Normal"/>
    <w:link w:val="CharStyle3"/>
    <w:pPr>
      <w:widowControl w:val="0"/>
      <w:shd w:val="clear" w:color="auto" w:fill="auto"/>
      <w:spacing w:after="12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32"/>
      <w:szCs w:val="32"/>
      <w:u w:val="none"/>
      <w:shd w:val="clear" w:color="auto" w:fill="auto"/>
    </w:rPr>
  </w:style>
  <w:style w:type="paragraph" w:customStyle="1" w:styleId="Style4">
    <w:name w:val="Основной текст (5)"/>
    <w:basedOn w:val="Normal"/>
    <w:link w:val="CharStyle5"/>
    <w:pPr>
      <w:widowControl w:val="0"/>
      <w:shd w:val="clear" w:color="auto" w:fill="auto"/>
      <w:spacing w:after="220"/>
      <w:ind w:firstLine="300"/>
    </w:pPr>
    <w:rPr>
      <w:rFonts w:ascii="Arial" w:eastAsia="Arial" w:hAnsi="Arial" w:cs="Arial"/>
      <w:b/>
      <w:bCs/>
      <w:i w:val="0"/>
      <w:iCs w:val="0"/>
      <w:smallCaps w:val="0"/>
      <w:strike w:val="0"/>
      <w:sz w:val="54"/>
      <w:szCs w:val="54"/>
      <w:u w:val="none"/>
      <w:shd w:val="clear" w:color="auto" w:fill="auto"/>
    </w:rPr>
  </w:style>
  <w:style w:type="paragraph" w:customStyle="1" w:styleId="Style6">
    <w:name w:val="Основной текст (3)"/>
    <w:basedOn w:val="Normal"/>
    <w:link w:val="CharStyle7"/>
    <w:pPr>
      <w:widowControl w:val="0"/>
      <w:shd w:val="clear" w:color="auto" w:fill="auto"/>
      <w:spacing w:after="440" w:line="221" w:lineRule="auto"/>
      <w:ind w:left="1500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Style9">
    <w:name w:val="Основной текст"/>
    <w:basedOn w:val="Normal"/>
    <w:link w:val="CharStyle10"/>
    <w:pPr>
      <w:widowControl w:val="0"/>
      <w:shd w:val="clear" w:color="auto" w:fill="auto"/>
      <w:spacing w:after="2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Style12">
    <w:name w:val="Основной текст (6)"/>
    <w:basedOn w:val="Normal"/>
    <w:link w:val="CharStyle13"/>
    <w:pPr>
      <w:widowControl w:val="0"/>
      <w:shd w:val="clear" w:color="auto" w:fill="auto"/>
      <w:jc w:val="right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z w:val="30"/>
      <w:szCs w:val="30"/>
      <w:u w:val="none"/>
      <w:shd w:val="clear" w:color="auto" w:fill="auto"/>
    </w:rPr>
  </w:style>
  <w:style w:type="paragraph" w:customStyle="1" w:styleId="Style14">
    <w:name w:val="Основной текст (2)"/>
    <w:basedOn w:val="Normal"/>
    <w:link w:val="CharStyle15"/>
    <w:pPr>
      <w:widowControl w:val="0"/>
      <w:shd w:val="clear" w:color="auto" w:fill="auto"/>
      <w:spacing w:line="302" w:lineRule="auto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15"/>
      <w:szCs w:val="15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