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202" w:h="1478" w:hRule="exact" w:wrap="none" w:vAnchor="page" w:hAnchor="page" w:x="1129" w:y="1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</w:rPr>
        <w:t>ОТ ПЕРВОГО ЛИЦА</w:t>
      </w:r>
    </w:p>
    <w:p>
      <w:pPr>
        <w:pStyle w:val="Style4"/>
        <w:keepNext w:val="0"/>
        <w:keepLines w:val="0"/>
        <w:framePr w:wrap="none" w:vAnchor="page" w:hAnchor="page" w:x="1263" w:y="1637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>
        <w:rPr>
          <w:rFonts w:ascii="Arial" w:eastAsia="Arial" w:hAnsi="Arial" w:cs="Arial"/>
          <w:color w:val="FFFFFF"/>
          <w:spacing w:val="0"/>
          <w:w w:val="100"/>
          <w:position w:val="0"/>
          <w:sz w:val="24"/>
          <w:szCs w:val="24"/>
        </w:rPr>
        <w:t>Бс</w:t>
      </w:r>
      <w:bookmarkEnd w:id="0"/>
      <w:bookmarkEnd w:id="1"/>
      <w:bookmarkEnd w:id="2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125" w:h="17308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780415</wp:posOffset>
            </wp:positionH>
            <wp:positionV relativeFrom="page">
              <wp:posOffset>479425</wp:posOffset>
            </wp:positionV>
            <wp:extent cx="6882130" cy="98513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82130" cy="98513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2125" w:h="17308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307975</wp:posOffset>
            </wp:positionH>
            <wp:positionV relativeFrom="page">
              <wp:posOffset>135255</wp:posOffset>
            </wp:positionV>
            <wp:extent cx="7278370" cy="1064958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7278370" cy="1064958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widowControl w:val="0"/>
        <w:spacing w:line="1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313690</wp:posOffset>
            </wp:positionH>
            <wp:positionV relativeFrom="page">
              <wp:posOffset>250825</wp:posOffset>
            </wp:positionV>
            <wp:extent cx="7266305" cy="1053401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7266305" cy="1053401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2125" w:h="17308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5)_"/>
    <w:basedOn w:val="DefaultParagraphFont"/>
    <w:link w:val="Style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single"/>
      <w:shd w:val="clear" w:color="auto" w:fill="auto"/>
    </w:rPr>
  </w:style>
  <w:style w:type="character" w:customStyle="1" w:styleId="CharStyle5">
    <w:name w:val="Заголовок №1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Основной текст (5)"/>
    <w:basedOn w:val="Normal"/>
    <w:link w:val="CharStyle3"/>
    <w:pPr>
      <w:widowControl w:val="0"/>
      <w:shd w:val="clear" w:color="auto" w:fill="auto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single"/>
      <w:shd w:val="clear" w:color="auto" w:fill="auto"/>
    </w:rPr>
  </w:style>
  <w:style w:type="paragraph" w:customStyle="1" w:styleId="Style4">
    <w:name w:val="Заголовок №1"/>
    <w:basedOn w:val="Normal"/>
    <w:link w:val="CharStyle5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