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1610" w:y="12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Интерьер и уют в доме</w:t>
      </w:r>
    </w:p>
    <w:p>
      <w:pPr>
        <w:pStyle w:val="Style2"/>
        <w:keepNext w:val="0"/>
        <w:keepLines w:val="0"/>
        <w:framePr w:wrap="none" w:vAnchor="page" w:hAnchor="page" w:x="3933" w:y="69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</w:rPr>
        <w:t>,, ■ *</w:t>
      </w:r>
    </w:p>
    <w:p>
      <w:pPr>
        <w:pStyle w:val="Style2"/>
        <w:keepNext w:val="0"/>
        <w:keepLines w:val="0"/>
        <w:framePr w:w="2400" w:h="1147" w:hRule="exact" w:wrap="none" w:vAnchor="page" w:hAnchor="page" w:x="1797" w:y="14501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</w:rPr>
        <w:t>В КЛЕТКЕ ▲</w:t>
      </w:r>
    </w:p>
    <w:p>
      <w:pPr>
        <w:pStyle w:val="Style2"/>
        <w:keepNext w:val="0"/>
        <w:keepLines w:val="0"/>
        <w:framePr w:w="2400" w:h="1147" w:hRule="exact" w:wrap="none" w:vAnchor="page" w:hAnchor="page" w:x="1797" w:y="1450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Модель, каркас которой сделан из металла в форме решетки, - вроде все просто, но интерьер стал гораздо интереснее.</w:t>
      </w:r>
    </w:p>
    <w:p>
      <w:pPr>
        <w:pStyle w:val="Style2"/>
        <w:keepNext w:val="0"/>
        <w:keepLines w:val="0"/>
        <w:framePr w:w="1954" w:h="1363" w:hRule="exact" w:wrap="none" w:vAnchor="page" w:hAnchor="page" w:x="9717" w:y="1733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</w:rPr>
        <w:t>ПРОЗРАЧНО! ▼</w:t>
      </w:r>
    </w:p>
    <w:p>
      <w:pPr>
        <w:pStyle w:val="Style2"/>
        <w:keepNext w:val="0"/>
        <w:keepLines w:val="0"/>
        <w:framePr w:w="1954" w:h="1363" w:hRule="exact" w:wrap="none" w:vAnchor="page" w:hAnchor="page" w:x="9717" w:y="173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Абажур с нежным рису» к на стеклянной «ножке&gt; В виде банки не утяжел ~ гостиную, выполненн пастельных тонах.</w:t>
      </w:r>
    </w:p>
    <w:p>
      <w:pPr>
        <w:pStyle w:val="Style2"/>
        <w:keepNext w:val="0"/>
        <w:keepLines w:val="0"/>
        <w:framePr w:w="2990" w:h="1406" w:hRule="exact" w:wrap="none" w:vAnchor="page" w:hAnchor="page" w:x="1615" w:y="1733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Чтобы преобразить комнату, порой достаточно добавить светильники. Вариантов много!</w:t>
      </w:r>
    </w:p>
    <w:p>
      <w:pPr>
        <w:pStyle w:val="Style2"/>
        <w:keepNext w:val="0"/>
        <w:keepLines w:val="0"/>
        <w:framePr w:w="2477" w:h="1531" w:hRule="exact" w:wrap="none" w:vAnchor="page" w:hAnchor="page" w:x="7015" w:y="453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</w:rPr>
        <w:t>ЗАГНАЛИ В КУБ ▲</w:t>
      </w:r>
    </w:p>
    <w:p>
      <w:pPr>
        <w:pStyle w:val="Style2"/>
        <w:keepNext w:val="0"/>
        <w:keepLines w:val="0"/>
        <w:framePr w:w="2477" w:h="1531" w:hRule="exact" w:wrap="none" w:vAnchor="page" w:hAnchor="page" w:x="7015" w:y="453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Светильники в стиле хай</w:t>
        <w:softHyphen/>
        <w:t>тек - это не только источники света, но и элементы деко</w:t>
        <w:softHyphen/>
        <w:t>ра, которые, несомненно, сделают интерьер уникальным и суперсовременным.</w:t>
      </w:r>
    </w:p>
    <w:p>
      <w:pPr>
        <w:pStyle w:val="Style2"/>
        <w:keepNext w:val="0"/>
        <w:keepLines w:val="0"/>
        <w:framePr w:w="2160" w:h="1382" w:hRule="exact" w:wrap="none" w:vAnchor="page" w:hAnchor="page" w:x="9741" w:y="1429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</w:rPr>
        <w:t>4 СНИМАЕТСЯ КИНО</w:t>
      </w:r>
    </w:p>
    <w:p>
      <w:pPr>
        <w:pStyle w:val="Style2"/>
        <w:keepNext w:val="0"/>
        <w:keepLines w:val="0"/>
        <w:framePr w:w="2160" w:h="1382" w:hRule="exact" w:wrap="none" w:vAnchor="page" w:hAnchor="page" w:x="9741" w:y="1429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Металлический напольный торшер-прожектор станет еще одной важной деталью в пространстве, оформленн в стиле лофт или минимали.</w:t>
      </w:r>
    </w:p>
    <w:p>
      <w:pPr>
        <w:pStyle w:val="Style2"/>
        <w:keepNext w:val="0"/>
        <w:keepLines w:val="0"/>
        <w:framePr w:w="2160" w:h="1800" w:hRule="exact" w:wrap="none" w:vAnchor="page" w:hAnchor="page" w:x="9741" w:y="1238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</w:rPr>
        <w:t xml:space="preserve">▲ НЕ ТОЛЬКО ЛЮСТР </w:t>
      </w:r>
      <w:r>
        <w:rPr>
          <w:color w:val="000000"/>
          <w:spacing w:val="0"/>
          <w:w w:val="100"/>
          <w:position w:val="0"/>
        </w:rPr>
        <w:t>Точечная подсветка, встрой ная в нишу над кроватью и периметру потолка, придае спальне уюта. А в сочетани с включенной, изящно вы</w:t>
        <w:softHyphen/>
        <w:t>полненной люстрой комнат смотрится шикарно!</w:t>
      </w:r>
    </w:p>
    <w:p>
      <w:pPr>
        <w:pStyle w:val="Style2"/>
        <w:keepNext w:val="0"/>
        <w:keepLines w:val="0"/>
        <w:framePr w:w="3178" w:h="1090" w:hRule="exact" w:wrap="none" w:vAnchor="page" w:hAnchor="page" w:x="1792" w:y="814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59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FFFFFF"/>
          <w:spacing w:val="0"/>
          <w:w w:val="100"/>
          <w:position w:val="0"/>
          <w:sz w:val="17"/>
          <w:szCs w:val="17"/>
        </w:rPr>
        <w:t>КРУЧУ, КУДА ХОЧУ А</w:t>
      </w:r>
    </w:p>
    <w:p>
      <w:pPr>
        <w:pStyle w:val="Style2"/>
        <w:keepNext w:val="0"/>
        <w:keepLines w:val="0"/>
        <w:framePr w:w="3178" w:h="1090" w:hRule="exact" w:wrap="none" w:vAnchor="page" w:hAnchor="page" w:x="1792" w:y="814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59" w:lineRule="auto"/>
        <w:ind w:left="0" w:right="0" w:firstLine="0"/>
        <w:jc w:val="left"/>
        <w:rPr>
          <w:sz w:val="17"/>
          <w:szCs w:val="17"/>
        </w:rPr>
      </w:pPr>
      <w:r>
        <w:rPr>
          <w:color w:val="FFFFFF"/>
          <w:spacing w:val="0"/>
          <w:w w:val="100"/>
          <w:position w:val="0"/>
          <w:sz w:val="17"/>
          <w:szCs w:val="17"/>
        </w:rPr>
        <w:t>Недорогие и стильные споты над кроватью позволяют освещать нужные зоны: достаточно повернуть крон</w:t>
        <w:softHyphen/>
        <w:t>штейн, чтобы направить пучок света.</w:t>
      </w:r>
    </w:p>
    <w:p>
      <w:pPr>
        <w:pStyle w:val="Style2"/>
        <w:keepNext w:val="0"/>
        <w:keepLines w:val="0"/>
        <w:framePr w:wrap="none" w:vAnchor="page" w:hAnchor="page" w:x="1639" w:y="15903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FFFFFF"/>
          <w:spacing w:val="0"/>
          <w:w w:val="100"/>
          <w:position w:val="0"/>
        </w:rPr>
        <w:t xml:space="preserve">14 </w:t>
      </w:r>
      <w:r>
        <w:rPr>
          <w:color w:val="FFFFFF"/>
          <w:spacing w:val="0"/>
          <w:w w:val="100"/>
          <w:position w:val="0"/>
        </w:rPr>
        <w:t>Всё для женщины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615950</wp:posOffset>
            </wp:positionH>
            <wp:positionV relativeFrom="page">
              <wp:posOffset>590550</wp:posOffset>
            </wp:positionV>
            <wp:extent cx="6931025" cy="943038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931025" cy="943038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Подпись к картинк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auto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