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149" w:h="542" w:hRule="exact" w:wrap="none" w:vAnchor="page" w:hAnchor="page" w:x="1474" w:y="1492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textDirection w:val="btLr"/>
        <w:rPr>
          <w:sz w:val="15"/>
          <w:szCs w:val="15"/>
        </w:rPr>
      </w:pPr>
      <w:r>
        <w:rPr>
          <w:b w:val="0"/>
          <w:bCs w:val="0"/>
          <w:color w:val="FFFFFF"/>
          <w:spacing w:val="0"/>
          <w:w w:val="100"/>
          <w:position w:val="0"/>
          <w:sz w:val="15"/>
          <w:szCs w:val="15"/>
        </w:rPr>
        <w:t>ЛЕГЕН,</w:t>
      </w:r>
    </w:p>
    <w:p>
      <w:pPr>
        <w:pStyle w:val="Style2"/>
        <w:keepNext w:val="0"/>
        <w:keepLines w:val="0"/>
        <w:framePr w:wrap="none" w:vAnchor="page" w:hAnchor="page" w:x="1459" w:y="9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b w:val="0"/>
          <w:bCs w:val="0"/>
          <w:color w:val="000000"/>
          <w:spacing w:val="0"/>
          <w:w w:val="100"/>
          <w:position w:val="0"/>
          <w:sz w:val="16"/>
          <w:szCs w:val="16"/>
        </w:rPr>
        <w:t xml:space="preserve">Спорт, смена </w:t>
      </w:r>
      <w:r>
        <w:rPr>
          <w:b w:val="0"/>
          <w:bCs w:val="0"/>
          <w:color w:val="000000"/>
          <w:spacing w:val="0"/>
          <w:w w:val="100"/>
          <w:position w:val="0"/>
          <w:sz w:val="15"/>
          <w:szCs w:val="15"/>
        </w:rPr>
        <w:t>Декабрь 2023</w:t>
      </w:r>
    </w:p>
    <w:p>
      <w:pPr>
        <w:pStyle w:val="Style2"/>
        <w:keepNext w:val="0"/>
        <w:keepLines w:val="0"/>
        <w:framePr w:w="4714" w:h="3706" w:hRule="exact" w:wrap="none" w:vAnchor="page" w:hAnchor="page" w:x="6499" w:y="1516"/>
        <w:widowControl w:val="0"/>
        <w:shd w:val="clear" w:color="auto" w:fill="auto"/>
        <w:bidi w:val="0"/>
        <w:spacing w:before="0" w:after="0" w:line="23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ПЕРВАЯ ЗАПИСЬ В ЕГО ТРУДОВОЙ КНИЖКЕ ДА</w:t>
        <w:softHyphen/>
        <w:t>ТИРОВАНА Ю ДЕКАБРЯ 1973 ГОДА. ЭТО ДОКУ</w:t>
        <w:softHyphen/>
        <w:t>МЕНТАЛЬНОЕ СВИДЕТЕЛЬСТВО ТОГО, ЧТО СЕРГЕЙ КРАМСКОЙ ТРЕНИРУЕТ УЖЕ 50 ЛЕТ ИЗ СВОИХ ШЕ</w:t>
        <w:softHyphen/>
        <w:t>СТИДЕСЯТИ ВОСЬМИМИ. СНАЧАЛА БЫЛИ ТРИДЦАТЬ ЛЕТ РАБОТЫ ДЕТСКИМ ТРЕНЕРОМ, ПОТОМ ВЗРО</w:t>
        <w:softHyphen/>
        <w:t xml:space="preserve">СЛАЯ КОМАНДА «ТЕХНОЛОГ-СПАРТАК», С КОТОРОЙ КРАМСКОЙ ВЫИГРАЛ ДВА ЧЕМПИОНАТА ВЫСШЕЙ ЛИГИ ПО КЛАССИЧЕСКОМУ ГАНДБОЛУ И ЧЕТЫРЕ - ПО ПЛЯЖНОМУ. ЧЕЛОВЕК, ПРОШЕДШИЙ ТАКОЙ ПРОФЕССИОНАЛЬНЫЙ ПУТЬ, НЕ МОГ НЕ ПОПАСТЬ В «ЛЕГЕНДУ» - НА- </w:t>
      </w:r>
      <w:r>
        <w:rPr>
          <w:color w:val="000000"/>
          <w:spacing w:val="0"/>
          <w:w w:val="100"/>
          <w:position w:val="0"/>
          <w:vertAlign w:val="superscript"/>
        </w:rPr>
        <w:t>ШУ ₽УБ₽ИКУ</w:t>
      </w:r>
      <w:r>
        <w:rPr>
          <w:color w:val="000000"/>
          <w:spacing w:val="0"/>
          <w:w w:val="100"/>
          <w:position w:val="0"/>
        </w:rPr>
        <w:t xml:space="preserve"> ° ВЫДАЮ- </w:t>
      </w:r>
      <w:r>
        <w:rPr>
          <w:color w:val="883315"/>
          <w:spacing w:val="0"/>
          <w:w w:val="100"/>
          <w:position w:val="0"/>
        </w:rPr>
        <w:t>X</w:t>
      </w:r>
      <w:r>
        <w:rPr>
          <w:color w:val="883315"/>
          <w:spacing w:val="0"/>
          <w:w w:val="100"/>
          <w:position w:val="0"/>
          <w:vertAlign w:val="superscript"/>
        </w:rPr>
        <w:t>х</w:t>
      </w:r>
      <w:r>
        <w:rPr>
          <w:color w:val="883315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ЩИХСЯ ДЕЯТЕЛЯХ БЕЛГОРОДСКОГО , СПОРТА.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517525</wp:posOffset>
            </wp:positionH>
            <wp:positionV relativeFrom="page">
              <wp:posOffset>794385</wp:posOffset>
            </wp:positionV>
            <wp:extent cx="6949440" cy="9460865"/>
            <wp:wrapNone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6949440" cy="94608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/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871220</wp:posOffset>
            </wp:positionH>
            <wp:positionV relativeFrom="page">
              <wp:posOffset>200025</wp:posOffset>
            </wp:positionV>
            <wp:extent cx="6242050" cy="9838690"/>
            <wp:wrapNone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6242050" cy="98386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/>
    </w:p>
    <w:p>
      <w:pPr>
        <w:framePr w:wrap="none" w:vAnchor="page" w:hAnchor="page" w:x="898" w:y="158"/>
        <w:widowControl w:val="0"/>
        <w:rPr>
          <w:sz w:val="2"/>
          <w:szCs w:val="2"/>
        </w:rPr>
      </w:pPr>
      <w:r>
        <w:drawing>
          <wp:inline>
            <wp:extent cx="6845935" cy="10442575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6845935" cy="10442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1181" w:h="2270" w:hRule="exact" w:wrap="none" w:vAnchor="page" w:hAnchor="page" w:x="1738" w:y="1233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50" w:lineRule="exact"/>
        <w:ind w:left="0" w:right="9" w:firstLine="0"/>
        <w:jc w:val="left"/>
        <w:rPr>
          <w:sz w:val="19"/>
          <w:szCs w:val="19"/>
        </w:rPr>
      </w:pPr>
      <w:r>
        <w:rPr>
          <w:rFonts w:ascii="Times New Roman" w:eastAsia="Times New Roman" w:hAnsi="Times New Roman" w:cs="Times New Roman"/>
          <w:b w:val="0"/>
          <w:bCs w:val="0"/>
          <w:color w:val="FFFFFF"/>
          <w:spacing w:val="0"/>
          <w:w w:val="100"/>
          <w:position w:val="0"/>
          <w:sz w:val="19"/>
          <w:szCs w:val="19"/>
        </w:rPr>
        <w:t>Своими до</w:t>
        <w:t>-</w:t>
        <w:br/>
        <w:t>стижения</w:t>
        <w:t>-</w:t>
        <w:br/>
        <w:t>ми в гандбо</w:t>
        <w:t>-</w:t>
        <w:br/>
        <w:t>ле Крамско</w:t>
        <w:t>-</w:t>
        <w:br/>
        <w:t>му обязаны</w:t>
        <w:br/>
        <w:t>75 мастеров</w:t>
        <w:br/>
        <w:t>спорта п 6 ме</w:t>
        <w:br/>
        <w:t>ждународни-</w:t>
        <w:br/>
        <w:t>ков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948" w:y="316"/>
        <w:widowControl w:val="0"/>
        <w:rPr>
          <w:sz w:val="2"/>
          <w:szCs w:val="2"/>
        </w:rPr>
      </w:pPr>
      <w:r>
        <w:drawing>
          <wp:inline>
            <wp:extent cx="6784975" cy="10339070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6784975" cy="103390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03" w:y="912"/>
        <w:widowControl w:val="0"/>
        <w:rPr>
          <w:sz w:val="2"/>
          <w:szCs w:val="2"/>
        </w:rPr>
      </w:pPr>
      <w:r>
        <w:drawing>
          <wp:inline>
            <wp:extent cx="6461760" cy="990600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6461760" cy="990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widowControl w:val="0"/>
        <w:spacing w:line="1" w:lineRule="exact"/>
      </w:pPr>
      <w: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282575</wp:posOffset>
            </wp:positionV>
            <wp:extent cx="7004050" cy="10259695"/>
            <wp:wrapNone/>
            <wp:docPr id="8" name="Shap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7004050" cy="10259695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footnotePr>
        <w:pos w:val="pageBottom"/>
        <w:numFmt w:val="decimal"/>
        <w:numRestart w:val="continuous"/>
      </w:footnotePr>
      <w:pgSz w:w="11900" w:h="16840"/>
      <w:pgMar w:top="360" w:right="360" w:bottom="360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Подпись к картинке_"/>
    <w:basedOn w:val="DefaultParagraphFont"/>
    <w:link w:val="Style2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paragraph" w:customStyle="1" w:styleId="Style2">
    <w:name w:val="Подпись к картинке"/>
    <w:basedOn w:val="Normal"/>
    <w:link w:val="CharStyle3"/>
    <w:pPr>
      <w:widowControl w:val="0"/>
      <w:shd w:val="clear" w:color="auto" w:fill="auto"/>
      <w:spacing w:line="283" w:lineRule="auto"/>
    </w:pPr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